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8F56F0" w14:textId="77777777" w:rsidR="001C469D" w:rsidRPr="001C469D" w:rsidRDefault="001C469D" w:rsidP="001C469D">
      <w:pPr>
        <w:spacing w:after="120" w:line="240" w:lineRule="auto"/>
        <w:jc w:val="center"/>
        <w:rPr>
          <w:rFonts w:ascii="Times New Roman" w:hAnsi="Times New Roman" w:cs="Times New Roman"/>
          <w:sz w:val="28"/>
          <w:szCs w:val="28"/>
        </w:rPr>
      </w:pPr>
      <w:r w:rsidRPr="001C469D">
        <w:rPr>
          <w:rFonts w:ascii="Times New Roman" w:hAnsi="Times New Roman" w:cs="Times New Roman"/>
          <w:sz w:val="28"/>
          <w:szCs w:val="28"/>
        </w:rPr>
        <w:t>Федеральное государственное образовательное бюджетное</w:t>
      </w:r>
    </w:p>
    <w:p w14:paraId="1007164C" w14:textId="692CA375" w:rsidR="001C469D" w:rsidRPr="001C469D" w:rsidRDefault="001C469D" w:rsidP="001C469D">
      <w:pPr>
        <w:spacing w:after="120" w:line="240" w:lineRule="auto"/>
        <w:jc w:val="center"/>
        <w:rPr>
          <w:rFonts w:ascii="Times New Roman" w:hAnsi="Times New Roman" w:cs="Times New Roman"/>
          <w:sz w:val="28"/>
          <w:szCs w:val="28"/>
        </w:rPr>
      </w:pPr>
      <w:r w:rsidRPr="001C469D">
        <w:rPr>
          <w:rFonts w:ascii="Times New Roman" w:hAnsi="Times New Roman" w:cs="Times New Roman"/>
          <w:sz w:val="28"/>
          <w:szCs w:val="28"/>
        </w:rPr>
        <w:t>учреждение высшего образования</w:t>
      </w:r>
    </w:p>
    <w:p w14:paraId="7AEF24AB" w14:textId="77777777" w:rsidR="001C469D" w:rsidRPr="001C469D" w:rsidRDefault="001C469D" w:rsidP="001C469D">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 ПРИ ПРАВИТЕЛЬСТВЕ</w:t>
      </w:r>
    </w:p>
    <w:p w14:paraId="435EA3C4" w14:textId="77777777" w:rsidR="001C469D" w:rsidRPr="001C469D" w:rsidRDefault="001C469D" w:rsidP="001C469D">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РОССИЙСКОЙ ФЕДЕРАЦИИ»</w:t>
      </w:r>
    </w:p>
    <w:p w14:paraId="20BD628F" w14:textId="77777777" w:rsidR="001C469D" w:rsidRPr="00044F98" w:rsidRDefault="001C469D" w:rsidP="001C469D">
      <w:pPr>
        <w:spacing w:after="120" w:line="240" w:lineRule="auto"/>
        <w:jc w:val="center"/>
        <w:rPr>
          <w:rFonts w:ascii="Times New Roman" w:hAnsi="Times New Roman" w:cs="Times New Roman"/>
          <w:bCs/>
          <w:sz w:val="28"/>
          <w:szCs w:val="28"/>
        </w:rPr>
      </w:pPr>
      <w:r w:rsidRPr="00044F98">
        <w:rPr>
          <w:rFonts w:ascii="Times New Roman" w:hAnsi="Times New Roman" w:cs="Times New Roman"/>
          <w:bCs/>
          <w:sz w:val="28"/>
          <w:szCs w:val="28"/>
        </w:rPr>
        <w:t>(Финансовый университет)</w:t>
      </w:r>
    </w:p>
    <w:p w14:paraId="1C7ABEF3" w14:textId="751F89EF" w:rsidR="001C469D" w:rsidRDefault="00EB54CA" w:rsidP="00044F98">
      <w:pPr>
        <w:spacing w:after="0"/>
        <w:jc w:val="center"/>
        <w:rPr>
          <w:rFonts w:ascii="Times New Roman" w:hAnsi="Times New Roman" w:cs="Times New Roman"/>
          <w:b/>
          <w:sz w:val="28"/>
          <w:szCs w:val="28"/>
        </w:rPr>
      </w:pPr>
      <w:r>
        <w:rPr>
          <w:rFonts w:ascii="Times New Roman" w:hAnsi="Times New Roman" w:cs="Times New Roman"/>
          <w:b/>
          <w:sz w:val="28"/>
          <w:szCs w:val="28"/>
        </w:rPr>
        <w:t>Департамент мировой экономики и мировых финансов</w:t>
      </w:r>
    </w:p>
    <w:p w14:paraId="55FB950D" w14:textId="27A769CD" w:rsidR="00044F98" w:rsidRPr="001C469D" w:rsidRDefault="00044F98" w:rsidP="00044F98">
      <w:pPr>
        <w:spacing w:after="0"/>
        <w:jc w:val="center"/>
        <w:rPr>
          <w:rFonts w:ascii="Times New Roman" w:hAnsi="Times New Roman" w:cs="Times New Roman"/>
          <w:sz w:val="28"/>
          <w:szCs w:val="28"/>
        </w:rPr>
      </w:pPr>
      <w:r>
        <w:rPr>
          <w:rFonts w:ascii="Times New Roman" w:hAnsi="Times New Roman" w:cs="Times New Roman"/>
          <w:b/>
          <w:sz w:val="28"/>
          <w:szCs w:val="28"/>
        </w:rPr>
        <w:t>Факультета международных экономических отношений</w:t>
      </w:r>
    </w:p>
    <w:tbl>
      <w:tblPr>
        <w:tblW w:w="0" w:type="auto"/>
        <w:tblLook w:val="04A0" w:firstRow="1" w:lastRow="0" w:firstColumn="1" w:lastColumn="0" w:noHBand="0" w:noVBand="1"/>
      </w:tblPr>
      <w:tblGrid>
        <w:gridCol w:w="4672"/>
        <w:gridCol w:w="4673"/>
      </w:tblGrid>
      <w:tr w:rsidR="007E1794" w:rsidRPr="007E1794" w14:paraId="2E10E661" w14:textId="77777777" w:rsidTr="007E1794">
        <w:tc>
          <w:tcPr>
            <w:tcW w:w="4672" w:type="dxa"/>
            <w:shd w:val="clear" w:color="auto" w:fill="auto"/>
          </w:tcPr>
          <w:p w14:paraId="04D19F52" w14:textId="77777777" w:rsidR="007E1794" w:rsidRPr="007E1794" w:rsidRDefault="007E1794" w:rsidP="007E1794">
            <w:pPr>
              <w:spacing w:after="0" w:line="240" w:lineRule="auto"/>
              <w:rPr>
                <w:rFonts w:ascii="Times New Roman" w:eastAsia="Calibri" w:hAnsi="Times New Roman" w:cs="Times New Roman"/>
                <w:bCs/>
                <w:sz w:val="28"/>
                <w:szCs w:val="28"/>
                <w:lang w:eastAsia="zh-CN"/>
              </w:rPr>
            </w:pPr>
          </w:p>
          <w:p w14:paraId="7C5FD571" w14:textId="6B00DF69" w:rsidR="007E1794" w:rsidRPr="007E1794" w:rsidRDefault="007E1794" w:rsidP="00044F98">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4673" w:type="dxa"/>
            <w:shd w:val="clear" w:color="auto" w:fill="auto"/>
          </w:tcPr>
          <w:p w14:paraId="218CE1FC" w14:textId="77777777" w:rsidR="00044F98" w:rsidRDefault="00044F98" w:rsidP="007E1794">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p>
          <w:p w14:paraId="038C4ADD" w14:textId="6E67DCC2" w:rsidR="007E1794" w:rsidRPr="007E1794" w:rsidRDefault="007E1794" w:rsidP="007E1794">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7E1794">
              <w:rPr>
                <w:rFonts w:ascii="Times New Roman" w:eastAsia="Calibri" w:hAnsi="Times New Roman" w:cs="Times New Roman"/>
                <w:bCs/>
                <w:caps/>
                <w:sz w:val="28"/>
                <w:szCs w:val="28"/>
                <w:lang w:eastAsia="zh-CN"/>
              </w:rPr>
              <w:t>Утверждаю</w:t>
            </w:r>
          </w:p>
          <w:p w14:paraId="3820A8AC" w14:textId="48004FA2" w:rsidR="007E1794" w:rsidRPr="007E1794" w:rsidRDefault="00044F98" w:rsidP="007E1794">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Проректор по учебной и методической работе</w:t>
            </w:r>
            <w:r w:rsidR="007E1794" w:rsidRPr="007E1794">
              <w:rPr>
                <w:rFonts w:ascii="Times New Roman" w:eastAsia="Calibri" w:hAnsi="Times New Roman" w:cs="Times New Roman"/>
                <w:bCs/>
                <w:sz w:val="28"/>
                <w:szCs w:val="28"/>
                <w:lang w:eastAsia="zh-CN"/>
              </w:rPr>
              <w:t xml:space="preserve">                                    </w:t>
            </w:r>
          </w:p>
          <w:p w14:paraId="57F3A4A7" w14:textId="77777777" w:rsidR="007E1794" w:rsidRPr="007E1794" w:rsidRDefault="007E1794" w:rsidP="007E1794">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14:paraId="39007029" w14:textId="028B6DF0" w:rsidR="007E1794" w:rsidRPr="007E1794" w:rsidRDefault="00044F98" w:rsidP="007E1794">
            <w:pPr>
              <w:widowControl w:val="0"/>
              <w:autoSpaceDE w:val="0"/>
              <w:autoSpaceDN w:val="0"/>
              <w:adjustRightInd w:val="0"/>
              <w:spacing w:after="0" w:line="360" w:lineRule="auto"/>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Е</w:t>
            </w:r>
            <w:r w:rsidR="007E1794" w:rsidRPr="007E1794">
              <w:rPr>
                <w:rFonts w:ascii="Times New Roman" w:eastAsia="Calibri" w:hAnsi="Times New Roman" w:cs="Times New Roman"/>
                <w:bCs/>
                <w:sz w:val="28"/>
                <w:szCs w:val="28"/>
                <w:lang w:eastAsia="zh-CN"/>
              </w:rPr>
              <w:t xml:space="preserve">.А. </w:t>
            </w:r>
            <w:r>
              <w:rPr>
                <w:rFonts w:ascii="Times New Roman" w:eastAsia="Calibri" w:hAnsi="Times New Roman" w:cs="Times New Roman"/>
                <w:bCs/>
                <w:sz w:val="28"/>
                <w:szCs w:val="28"/>
                <w:lang w:eastAsia="zh-CN"/>
              </w:rPr>
              <w:t>Каменева</w:t>
            </w:r>
          </w:p>
          <w:p w14:paraId="60DBB866" w14:textId="447BA39A" w:rsidR="007E1794" w:rsidRPr="007E1794" w:rsidRDefault="00814D76" w:rsidP="007E1794">
            <w:pPr>
              <w:widowControl w:val="0"/>
              <w:autoSpaceDE w:val="0"/>
              <w:autoSpaceDN w:val="0"/>
              <w:adjustRightInd w:val="0"/>
              <w:spacing w:after="0" w:line="360" w:lineRule="auto"/>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val="en-US" w:eastAsia="zh-CN"/>
              </w:rPr>
              <w:t>18</w:t>
            </w:r>
            <w:r>
              <w:rPr>
                <w:rFonts w:ascii="Times New Roman" w:eastAsia="Calibri" w:hAnsi="Times New Roman" w:cs="Times New Roman"/>
                <w:bCs/>
                <w:sz w:val="28"/>
                <w:szCs w:val="28"/>
                <w:lang w:eastAsia="zh-CN"/>
              </w:rPr>
              <w:t>.11.</w:t>
            </w:r>
            <w:r w:rsidR="007E1794" w:rsidRPr="007E1794">
              <w:rPr>
                <w:rFonts w:ascii="Times New Roman" w:eastAsia="Calibri" w:hAnsi="Times New Roman" w:cs="Times New Roman"/>
                <w:bCs/>
                <w:sz w:val="28"/>
                <w:szCs w:val="28"/>
                <w:lang w:eastAsia="zh-CN"/>
              </w:rPr>
              <w:t>20</w:t>
            </w:r>
            <w:r w:rsidR="00044F98">
              <w:rPr>
                <w:rFonts w:ascii="Times New Roman" w:eastAsia="Calibri" w:hAnsi="Times New Roman" w:cs="Times New Roman"/>
                <w:bCs/>
                <w:sz w:val="28"/>
                <w:szCs w:val="28"/>
                <w:lang w:eastAsia="zh-CN"/>
              </w:rPr>
              <w:t>22</w:t>
            </w:r>
            <w:r w:rsidR="007E1794" w:rsidRPr="007E1794">
              <w:rPr>
                <w:rFonts w:ascii="Times New Roman" w:eastAsia="Calibri" w:hAnsi="Times New Roman" w:cs="Times New Roman"/>
                <w:bCs/>
                <w:sz w:val="28"/>
                <w:szCs w:val="28"/>
                <w:lang w:eastAsia="zh-CN"/>
              </w:rPr>
              <w:t xml:space="preserve"> г.</w:t>
            </w:r>
          </w:p>
          <w:p w14:paraId="683E0349" w14:textId="77777777" w:rsidR="007E1794" w:rsidRPr="007E1794" w:rsidRDefault="007E1794" w:rsidP="007E1794">
            <w:pPr>
              <w:widowControl w:val="0"/>
              <w:autoSpaceDE w:val="0"/>
              <w:autoSpaceDN w:val="0"/>
              <w:adjustRightInd w:val="0"/>
              <w:spacing w:after="0" w:line="240" w:lineRule="auto"/>
              <w:jc w:val="right"/>
              <w:rPr>
                <w:rFonts w:ascii="Times New Roman" w:eastAsia="Calibri" w:hAnsi="Times New Roman" w:cs="Times New Roman"/>
                <w:sz w:val="28"/>
                <w:szCs w:val="28"/>
              </w:rPr>
            </w:pPr>
          </w:p>
        </w:tc>
      </w:tr>
    </w:tbl>
    <w:p w14:paraId="5962EF6D" w14:textId="77777777" w:rsidR="001C469D" w:rsidRPr="001C469D" w:rsidRDefault="001C469D" w:rsidP="001C469D">
      <w:pPr>
        <w:spacing w:line="360" w:lineRule="auto"/>
        <w:ind w:right="84"/>
        <w:jc w:val="both"/>
        <w:rPr>
          <w:rFonts w:ascii="Times New Roman" w:hAnsi="Times New Roman" w:cs="Times New Roman"/>
          <w:sz w:val="28"/>
          <w:szCs w:val="28"/>
        </w:rPr>
      </w:pPr>
    </w:p>
    <w:p w14:paraId="438820C8" w14:textId="7F961C5B" w:rsidR="001C469D" w:rsidRPr="001C469D" w:rsidRDefault="00740474" w:rsidP="001C469D">
      <w:pPr>
        <w:shd w:val="clear" w:color="auto" w:fill="FFFFFF"/>
        <w:tabs>
          <w:tab w:val="left" w:pos="0"/>
        </w:tabs>
        <w:spacing w:after="120" w:line="240" w:lineRule="auto"/>
        <w:ind w:left="142"/>
        <w:jc w:val="center"/>
        <w:rPr>
          <w:rFonts w:ascii="Times New Roman" w:hAnsi="Times New Roman" w:cs="Times New Roman"/>
          <w:b/>
          <w:color w:val="000000"/>
          <w:sz w:val="28"/>
          <w:szCs w:val="28"/>
        </w:rPr>
      </w:pPr>
      <w:r>
        <w:rPr>
          <w:rFonts w:ascii="Times New Roman" w:hAnsi="Times New Roman" w:cs="Times New Roman"/>
          <w:b/>
          <w:color w:val="000000"/>
          <w:sz w:val="28"/>
          <w:szCs w:val="28"/>
        </w:rPr>
        <w:t>Данилов</w:t>
      </w:r>
      <w:r w:rsidR="00044F98" w:rsidRPr="00044F98">
        <w:rPr>
          <w:rFonts w:ascii="Times New Roman" w:hAnsi="Times New Roman" w:cs="Times New Roman"/>
          <w:b/>
          <w:color w:val="000000"/>
          <w:sz w:val="28"/>
          <w:szCs w:val="28"/>
        </w:rPr>
        <w:t xml:space="preserve"> </w:t>
      </w:r>
      <w:r w:rsidR="00044F98">
        <w:rPr>
          <w:rFonts w:ascii="Times New Roman" w:hAnsi="Times New Roman" w:cs="Times New Roman"/>
          <w:b/>
          <w:color w:val="000000"/>
          <w:sz w:val="28"/>
          <w:szCs w:val="28"/>
        </w:rPr>
        <w:t>Р</w:t>
      </w:r>
      <w:r w:rsidR="00044F98" w:rsidRPr="001C469D">
        <w:rPr>
          <w:rFonts w:ascii="Times New Roman" w:hAnsi="Times New Roman" w:cs="Times New Roman"/>
          <w:b/>
          <w:color w:val="000000"/>
          <w:sz w:val="28"/>
          <w:szCs w:val="28"/>
        </w:rPr>
        <w:t>.</w:t>
      </w:r>
      <w:r w:rsidR="00044F98">
        <w:rPr>
          <w:rFonts w:ascii="Times New Roman" w:hAnsi="Times New Roman" w:cs="Times New Roman"/>
          <w:b/>
          <w:color w:val="000000"/>
          <w:sz w:val="28"/>
          <w:szCs w:val="28"/>
        </w:rPr>
        <w:t>В</w:t>
      </w:r>
      <w:r w:rsidR="00044F98" w:rsidRPr="001C469D">
        <w:rPr>
          <w:rFonts w:ascii="Times New Roman" w:hAnsi="Times New Roman" w:cs="Times New Roman"/>
          <w:b/>
          <w:color w:val="000000"/>
          <w:sz w:val="28"/>
          <w:szCs w:val="28"/>
        </w:rPr>
        <w:t>.</w:t>
      </w:r>
    </w:p>
    <w:p w14:paraId="585E7FFB" w14:textId="77777777" w:rsidR="001C469D" w:rsidRPr="001C469D" w:rsidRDefault="00740474" w:rsidP="001C469D">
      <w:pPr>
        <w:shd w:val="clear" w:color="auto" w:fill="FFFFFF"/>
        <w:ind w:left="28"/>
        <w:jc w:val="center"/>
        <w:rPr>
          <w:rFonts w:ascii="Times New Roman" w:hAnsi="Times New Roman" w:cs="Times New Roman"/>
          <w:b/>
          <w:color w:val="000000"/>
          <w:sz w:val="28"/>
          <w:szCs w:val="28"/>
        </w:rPr>
      </w:pPr>
      <w:r>
        <w:rPr>
          <w:rFonts w:ascii="Times New Roman" w:hAnsi="Times New Roman" w:cs="Times New Roman"/>
          <w:b/>
          <w:color w:val="000000"/>
          <w:sz w:val="28"/>
          <w:szCs w:val="28"/>
        </w:rPr>
        <w:t>КОНТРАКТЫ В МЕЖДУНАРОДНОЙ ТОРГОВЛЕ</w:t>
      </w:r>
    </w:p>
    <w:p w14:paraId="283B00E2" w14:textId="77777777" w:rsidR="007704A7" w:rsidRDefault="007704A7" w:rsidP="007704A7">
      <w:pPr>
        <w:spacing w:after="120" w:line="240" w:lineRule="auto"/>
        <w:jc w:val="center"/>
        <w:rPr>
          <w:rFonts w:ascii="Times New Roman" w:hAnsi="Times New Roman" w:cs="Times New Roman"/>
          <w:b/>
          <w:sz w:val="28"/>
          <w:szCs w:val="28"/>
        </w:rPr>
      </w:pPr>
    </w:p>
    <w:p w14:paraId="3C60AC88" w14:textId="18B66485" w:rsidR="001C469D" w:rsidRPr="001C469D" w:rsidRDefault="001C469D" w:rsidP="007704A7">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Рабочая программа дисциплины</w:t>
      </w:r>
    </w:p>
    <w:p w14:paraId="63C7A9E8" w14:textId="3FAEBB34" w:rsidR="001C469D" w:rsidRPr="001C469D" w:rsidRDefault="00AF4DA5" w:rsidP="007704A7">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 xml:space="preserve">для </w:t>
      </w:r>
      <w:r w:rsidR="00044F98">
        <w:rPr>
          <w:rFonts w:ascii="Times New Roman" w:hAnsi="Times New Roman" w:cs="Times New Roman"/>
          <w:sz w:val="28"/>
          <w:szCs w:val="28"/>
        </w:rPr>
        <w:t xml:space="preserve">студентов, </w:t>
      </w:r>
      <w:r w:rsidR="001C469D" w:rsidRPr="001C469D">
        <w:rPr>
          <w:rFonts w:ascii="Times New Roman" w:hAnsi="Times New Roman" w:cs="Times New Roman"/>
          <w:sz w:val="28"/>
          <w:szCs w:val="28"/>
        </w:rPr>
        <w:t>обучающихся по направлению</w:t>
      </w:r>
      <w:r w:rsidR="00044F98">
        <w:rPr>
          <w:rFonts w:ascii="Times New Roman" w:hAnsi="Times New Roman" w:cs="Times New Roman"/>
          <w:sz w:val="28"/>
          <w:szCs w:val="28"/>
        </w:rPr>
        <w:t xml:space="preserve"> подготовки </w:t>
      </w:r>
    </w:p>
    <w:p w14:paraId="7DCE1493" w14:textId="77777777" w:rsidR="001C469D" w:rsidRPr="001C469D" w:rsidRDefault="001C469D" w:rsidP="007704A7">
      <w:pPr>
        <w:spacing w:after="120" w:line="240" w:lineRule="auto"/>
        <w:jc w:val="center"/>
        <w:rPr>
          <w:rFonts w:ascii="Times New Roman" w:hAnsi="Times New Roman" w:cs="Times New Roman"/>
          <w:sz w:val="28"/>
          <w:szCs w:val="28"/>
        </w:rPr>
      </w:pPr>
      <w:r w:rsidRPr="001C469D">
        <w:rPr>
          <w:rFonts w:ascii="Times New Roman" w:hAnsi="Times New Roman" w:cs="Times New Roman"/>
          <w:sz w:val="28"/>
          <w:szCs w:val="28"/>
        </w:rPr>
        <w:t>38.04.01 «Экономика»</w:t>
      </w:r>
    </w:p>
    <w:p w14:paraId="65F84FCC" w14:textId="57830570" w:rsidR="001C469D" w:rsidRPr="001C469D" w:rsidRDefault="007E1794" w:rsidP="007704A7">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Направленност</w:t>
      </w:r>
      <w:r w:rsidR="00044F98">
        <w:rPr>
          <w:rFonts w:ascii="Times New Roman" w:hAnsi="Times New Roman" w:cs="Times New Roman"/>
          <w:sz w:val="28"/>
          <w:szCs w:val="28"/>
        </w:rPr>
        <w:t>ь</w:t>
      </w:r>
      <w:r>
        <w:rPr>
          <w:rFonts w:ascii="Times New Roman" w:hAnsi="Times New Roman" w:cs="Times New Roman"/>
          <w:sz w:val="28"/>
          <w:szCs w:val="28"/>
        </w:rPr>
        <w:t xml:space="preserve"> программы магистратуры</w:t>
      </w:r>
    </w:p>
    <w:p w14:paraId="4C058DF8" w14:textId="44BE4C08" w:rsidR="009A6755" w:rsidRDefault="0012602E" w:rsidP="00811B0C">
      <w:pPr>
        <w:widowControl w:val="0"/>
        <w:shd w:val="clear" w:color="auto" w:fill="FFFFFF"/>
        <w:autoSpaceDE w:val="0"/>
        <w:autoSpaceDN w:val="0"/>
        <w:adjustRightInd w:val="0"/>
        <w:spacing w:after="0" w:line="240" w:lineRule="auto"/>
        <w:ind w:left="28"/>
        <w:jc w:val="center"/>
        <w:rPr>
          <w:rFonts w:ascii="Times New Roman" w:hAnsi="Times New Roman" w:cs="Times New Roman"/>
          <w:bCs/>
          <w:color w:val="000000"/>
          <w:sz w:val="28"/>
          <w:szCs w:val="28"/>
        </w:rPr>
      </w:pPr>
      <w:bookmarkStart w:id="0" w:name="_Hlk118545955"/>
      <w:r w:rsidRPr="0012602E">
        <w:rPr>
          <w:rFonts w:ascii="Times New Roman" w:hAnsi="Times New Roman" w:cs="Times New Roman"/>
          <w:bCs/>
          <w:color w:val="000000"/>
          <w:sz w:val="28"/>
          <w:szCs w:val="28"/>
        </w:rPr>
        <w:t>«Международная экономика и право (с частичной реализацией на английском языке)»</w:t>
      </w:r>
    </w:p>
    <w:bookmarkEnd w:id="0"/>
    <w:p w14:paraId="0AD0C2E1" w14:textId="77777777" w:rsidR="00811B0C" w:rsidRDefault="00811B0C" w:rsidP="007E1794">
      <w:pPr>
        <w:widowControl w:val="0"/>
        <w:shd w:val="clear" w:color="auto" w:fill="FFFFFF"/>
        <w:autoSpaceDE w:val="0"/>
        <w:autoSpaceDN w:val="0"/>
        <w:adjustRightInd w:val="0"/>
        <w:spacing w:after="0" w:line="240" w:lineRule="auto"/>
        <w:ind w:left="28"/>
        <w:jc w:val="center"/>
        <w:rPr>
          <w:rFonts w:ascii="Times New Roman" w:hAnsi="Times New Roman" w:cs="Times New Roman"/>
          <w:bCs/>
          <w:color w:val="000000"/>
          <w:sz w:val="28"/>
          <w:szCs w:val="28"/>
        </w:rPr>
      </w:pPr>
    </w:p>
    <w:p w14:paraId="05D0E91D" w14:textId="2C253484" w:rsidR="007E1794" w:rsidRPr="007E1794"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7E1794">
        <w:rPr>
          <w:rFonts w:ascii="Times New Roman" w:eastAsia="Calibri" w:hAnsi="Times New Roman" w:cs="Times New Roman"/>
          <w:i/>
          <w:sz w:val="28"/>
          <w:szCs w:val="28"/>
        </w:rPr>
        <w:t>Рекомендовано Ученым советом Факультета международных</w:t>
      </w:r>
      <w:r w:rsidR="00044F98">
        <w:rPr>
          <w:rFonts w:ascii="Times New Roman" w:eastAsia="Calibri" w:hAnsi="Times New Roman" w:cs="Times New Roman"/>
          <w:i/>
          <w:sz w:val="28"/>
          <w:szCs w:val="28"/>
        </w:rPr>
        <w:t xml:space="preserve"> </w:t>
      </w:r>
      <w:r w:rsidRPr="007E1794">
        <w:rPr>
          <w:rFonts w:ascii="Times New Roman" w:eastAsia="Calibri" w:hAnsi="Times New Roman" w:cs="Times New Roman"/>
          <w:i/>
          <w:sz w:val="28"/>
          <w:szCs w:val="28"/>
        </w:rPr>
        <w:t xml:space="preserve">экономических отношений </w:t>
      </w:r>
    </w:p>
    <w:p w14:paraId="3A8BB9EE" w14:textId="35788616" w:rsidR="007E1794" w:rsidRPr="007E1794"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7E1794">
        <w:rPr>
          <w:rFonts w:ascii="Times New Roman" w:eastAsia="Calibri" w:hAnsi="Times New Roman" w:cs="Times New Roman"/>
          <w:i/>
          <w:sz w:val="28"/>
          <w:szCs w:val="28"/>
        </w:rPr>
        <w:t xml:space="preserve">(протокол </w:t>
      </w:r>
      <w:r w:rsidR="00D20289" w:rsidRPr="00D20289">
        <w:rPr>
          <w:rFonts w:ascii="Times New Roman" w:eastAsia="Calibri" w:hAnsi="Times New Roman" w:cs="Times New Roman"/>
          <w:i/>
          <w:sz w:val="28"/>
          <w:szCs w:val="28"/>
        </w:rPr>
        <w:t>№ 28 от 10.11.2022</w:t>
      </w:r>
      <w:r w:rsidR="00D20289">
        <w:rPr>
          <w:rFonts w:ascii="Times New Roman" w:eastAsia="Calibri" w:hAnsi="Times New Roman" w:cs="Times New Roman"/>
          <w:i/>
          <w:sz w:val="28"/>
          <w:szCs w:val="28"/>
        </w:rPr>
        <w:t xml:space="preserve"> </w:t>
      </w:r>
      <w:r w:rsidRPr="007E1794">
        <w:rPr>
          <w:rFonts w:ascii="Times New Roman" w:eastAsia="Calibri" w:hAnsi="Times New Roman" w:cs="Times New Roman"/>
          <w:i/>
          <w:sz w:val="28"/>
          <w:szCs w:val="28"/>
        </w:rPr>
        <w:t>г.)</w:t>
      </w:r>
    </w:p>
    <w:p w14:paraId="1D68A260" w14:textId="77777777" w:rsidR="007E1794" w:rsidRPr="007E1794"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8"/>
          <w:szCs w:val="28"/>
        </w:rPr>
      </w:pPr>
    </w:p>
    <w:p w14:paraId="2F2450CA" w14:textId="2E0BD39D" w:rsidR="007E1794" w:rsidRPr="007E1794"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7E1794">
        <w:rPr>
          <w:rFonts w:ascii="Times New Roman" w:eastAsia="Calibri" w:hAnsi="Times New Roman" w:cs="Times New Roman"/>
          <w:i/>
          <w:sz w:val="28"/>
          <w:szCs w:val="28"/>
        </w:rPr>
        <w:t xml:space="preserve">Одобрено Советом учебно-научного </w:t>
      </w:r>
      <w:r w:rsidR="00044F98">
        <w:rPr>
          <w:rFonts w:ascii="Times New Roman" w:eastAsia="Calibri" w:hAnsi="Times New Roman" w:cs="Times New Roman"/>
          <w:i/>
          <w:sz w:val="28"/>
          <w:szCs w:val="28"/>
        </w:rPr>
        <w:t>Д</w:t>
      </w:r>
      <w:r w:rsidRPr="007E1794">
        <w:rPr>
          <w:rFonts w:ascii="Times New Roman" w:eastAsia="Calibri" w:hAnsi="Times New Roman" w:cs="Times New Roman"/>
          <w:i/>
          <w:sz w:val="28"/>
          <w:szCs w:val="28"/>
        </w:rPr>
        <w:t>епартамента</w:t>
      </w:r>
      <w:r w:rsidR="00044F98">
        <w:rPr>
          <w:rFonts w:ascii="Times New Roman" w:eastAsia="Calibri" w:hAnsi="Times New Roman" w:cs="Times New Roman"/>
          <w:i/>
          <w:sz w:val="28"/>
          <w:szCs w:val="28"/>
        </w:rPr>
        <w:t xml:space="preserve"> м</w:t>
      </w:r>
      <w:r w:rsidRPr="007E1794">
        <w:rPr>
          <w:rFonts w:ascii="Times New Roman" w:eastAsia="Calibri" w:hAnsi="Times New Roman" w:cs="Times New Roman"/>
          <w:i/>
          <w:sz w:val="28"/>
          <w:szCs w:val="28"/>
        </w:rPr>
        <w:t>иров</w:t>
      </w:r>
      <w:r w:rsidR="00044F98">
        <w:rPr>
          <w:rFonts w:ascii="Times New Roman" w:eastAsia="Calibri" w:hAnsi="Times New Roman" w:cs="Times New Roman"/>
          <w:i/>
          <w:sz w:val="28"/>
          <w:szCs w:val="28"/>
        </w:rPr>
        <w:t>ой</w:t>
      </w:r>
      <w:r w:rsidRPr="007E1794">
        <w:rPr>
          <w:rFonts w:ascii="Times New Roman" w:eastAsia="Calibri" w:hAnsi="Times New Roman" w:cs="Times New Roman"/>
          <w:i/>
          <w:sz w:val="28"/>
          <w:szCs w:val="28"/>
        </w:rPr>
        <w:t xml:space="preserve"> экономик</w:t>
      </w:r>
      <w:r w:rsidR="00044F98">
        <w:rPr>
          <w:rFonts w:ascii="Times New Roman" w:eastAsia="Calibri" w:hAnsi="Times New Roman" w:cs="Times New Roman"/>
          <w:i/>
          <w:sz w:val="28"/>
          <w:szCs w:val="28"/>
        </w:rPr>
        <w:t>и</w:t>
      </w:r>
      <w:r w:rsidRPr="007E1794">
        <w:rPr>
          <w:rFonts w:ascii="Times New Roman" w:eastAsia="Calibri" w:hAnsi="Times New Roman" w:cs="Times New Roman"/>
          <w:i/>
          <w:sz w:val="28"/>
          <w:szCs w:val="28"/>
        </w:rPr>
        <w:t xml:space="preserve"> и </w:t>
      </w:r>
      <w:r w:rsidR="00044F98">
        <w:rPr>
          <w:rFonts w:ascii="Times New Roman" w:eastAsia="Calibri" w:hAnsi="Times New Roman" w:cs="Times New Roman"/>
          <w:i/>
          <w:sz w:val="28"/>
          <w:szCs w:val="28"/>
        </w:rPr>
        <w:t xml:space="preserve">международного бизнеса </w:t>
      </w:r>
    </w:p>
    <w:p w14:paraId="1F3C240F" w14:textId="406276DC" w:rsidR="007E1794" w:rsidRPr="007E1794"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7E1794">
        <w:rPr>
          <w:rFonts w:ascii="Times New Roman" w:eastAsia="Calibri" w:hAnsi="Times New Roman" w:cs="Times New Roman"/>
          <w:i/>
          <w:sz w:val="28"/>
          <w:szCs w:val="28"/>
        </w:rPr>
        <w:t xml:space="preserve">(протокол </w:t>
      </w:r>
      <w:r w:rsidR="00D20289" w:rsidRPr="00D20289">
        <w:rPr>
          <w:rFonts w:ascii="Times New Roman" w:eastAsia="Calibri" w:hAnsi="Times New Roman" w:cs="Times New Roman"/>
          <w:i/>
          <w:sz w:val="28"/>
          <w:szCs w:val="28"/>
        </w:rPr>
        <w:t>№ 2 от 27.10.2022</w:t>
      </w:r>
      <w:r w:rsidR="00D20289">
        <w:rPr>
          <w:rFonts w:ascii="Times New Roman" w:eastAsia="Calibri" w:hAnsi="Times New Roman" w:cs="Times New Roman"/>
          <w:i/>
          <w:sz w:val="28"/>
          <w:szCs w:val="28"/>
        </w:rPr>
        <w:t xml:space="preserve"> </w:t>
      </w:r>
      <w:r w:rsidRPr="007E1794">
        <w:rPr>
          <w:rFonts w:ascii="Times New Roman" w:eastAsia="Calibri" w:hAnsi="Times New Roman" w:cs="Times New Roman"/>
          <w:i/>
          <w:sz w:val="28"/>
          <w:szCs w:val="28"/>
        </w:rPr>
        <w:t>г.)</w:t>
      </w:r>
    </w:p>
    <w:p w14:paraId="614022A6" w14:textId="7D3EC6EC" w:rsidR="007E1794" w:rsidRDefault="007E1794" w:rsidP="00EA4D99">
      <w:pPr>
        <w:pStyle w:val="af0"/>
        <w:suppressAutoHyphens/>
        <w:ind w:left="0"/>
        <w:jc w:val="center"/>
        <w:rPr>
          <w:rFonts w:ascii="Times New Roman" w:hAnsi="Times New Roman"/>
          <w:b/>
          <w:sz w:val="28"/>
          <w:szCs w:val="28"/>
        </w:rPr>
      </w:pPr>
    </w:p>
    <w:p w14:paraId="75F2199B" w14:textId="33EBB335" w:rsidR="00BE1808" w:rsidRDefault="00BE1808" w:rsidP="00EA4D99">
      <w:pPr>
        <w:pStyle w:val="af0"/>
        <w:suppressAutoHyphens/>
        <w:ind w:left="0"/>
        <w:jc w:val="center"/>
        <w:rPr>
          <w:rFonts w:ascii="Times New Roman" w:hAnsi="Times New Roman"/>
          <w:b/>
          <w:sz w:val="28"/>
          <w:szCs w:val="28"/>
        </w:rPr>
      </w:pPr>
    </w:p>
    <w:p w14:paraId="747E13EB" w14:textId="431BBFD7" w:rsidR="00DC32C6" w:rsidRDefault="00DC32C6" w:rsidP="00EA4D99">
      <w:pPr>
        <w:pStyle w:val="af0"/>
        <w:suppressAutoHyphens/>
        <w:ind w:left="0"/>
        <w:jc w:val="center"/>
        <w:rPr>
          <w:rFonts w:ascii="Times New Roman" w:hAnsi="Times New Roman"/>
          <w:b/>
          <w:caps/>
          <w:sz w:val="28"/>
          <w:szCs w:val="28"/>
        </w:rPr>
        <w:sectPr w:rsidR="00DC32C6" w:rsidSect="00BE1808">
          <w:footerReference w:type="default" r:id="rId7"/>
          <w:pgSz w:w="11906" w:h="16838"/>
          <w:pgMar w:top="1134" w:right="850" w:bottom="1134" w:left="1701" w:header="708" w:footer="708" w:gutter="0"/>
          <w:pgNumType w:start="1"/>
          <w:cols w:space="720"/>
          <w:titlePg/>
          <w:docGrid w:linePitch="299"/>
        </w:sectPr>
      </w:pPr>
      <w:r>
        <w:rPr>
          <w:rFonts w:ascii="Times New Roman" w:hAnsi="Times New Roman"/>
          <w:b/>
          <w:sz w:val="28"/>
          <w:szCs w:val="28"/>
        </w:rPr>
        <w:t>Москва</w:t>
      </w:r>
      <w:r>
        <w:rPr>
          <w:rFonts w:ascii="Times New Roman" w:hAnsi="Times New Roman"/>
          <w:b/>
          <w:caps/>
          <w:sz w:val="28"/>
          <w:szCs w:val="28"/>
        </w:rPr>
        <w:t xml:space="preserve"> 20</w:t>
      </w:r>
      <w:r w:rsidR="00044F98">
        <w:rPr>
          <w:rFonts w:ascii="Times New Roman" w:hAnsi="Times New Roman"/>
          <w:b/>
          <w:caps/>
          <w:sz w:val="28"/>
          <w:szCs w:val="28"/>
        </w:rPr>
        <w:t>22</w:t>
      </w:r>
    </w:p>
    <w:p w14:paraId="23CF0181" w14:textId="77777777" w:rsidR="00DC32C6" w:rsidRDefault="00DC32C6" w:rsidP="002B4B14">
      <w:pPr>
        <w:spacing w:after="80" w:line="240" w:lineRule="auto"/>
        <w:rPr>
          <w:rFonts w:ascii="Times New Roman" w:hAnsi="Times New Roman" w:cs="Times New Roman"/>
          <w:i/>
          <w:iCs/>
          <w:color w:val="000000"/>
          <w:sz w:val="28"/>
          <w:szCs w:val="28"/>
        </w:rPr>
      </w:pPr>
    </w:p>
    <w:p w14:paraId="57797154" w14:textId="7B7547E6" w:rsidR="007B2858" w:rsidRPr="00FD7B3D" w:rsidRDefault="007B2858" w:rsidP="002B4B14">
      <w:pPr>
        <w:spacing w:after="80" w:line="240" w:lineRule="auto"/>
        <w:rPr>
          <w:rFonts w:ascii="Times New Roman" w:eastAsia="SimSun" w:hAnsi="Times New Roman" w:cs="Times New Roman"/>
          <w:b/>
          <w:sz w:val="28"/>
          <w:szCs w:val="28"/>
          <w:lang w:eastAsia="zh-CN"/>
        </w:rPr>
      </w:pPr>
      <w:r w:rsidRPr="00FD7B3D">
        <w:rPr>
          <w:rFonts w:ascii="Times New Roman" w:eastAsia="SimSun" w:hAnsi="Times New Roman" w:cs="Times New Roman"/>
          <w:b/>
          <w:sz w:val="28"/>
          <w:szCs w:val="28"/>
          <w:lang w:eastAsia="zh-CN"/>
        </w:rPr>
        <w:t xml:space="preserve">УДК </w:t>
      </w:r>
      <w:r w:rsidR="00FD7B3D" w:rsidRPr="00FD7B3D">
        <w:rPr>
          <w:rFonts w:ascii="Times New Roman" w:hAnsi="Times New Roman"/>
          <w:b/>
          <w:sz w:val="28"/>
          <w:szCs w:val="28"/>
        </w:rPr>
        <w:t>338Т9(073)</w:t>
      </w:r>
    </w:p>
    <w:p w14:paraId="68FD7795" w14:textId="63378087" w:rsidR="007B2858" w:rsidRPr="00FD7B3D" w:rsidRDefault="007B2858" w:rsidP="002B4B14">
      <w:pPr>
        <w:spacing w:after="80" w:line="240" w:lineRule="auto"/>
        <w:rPr>
          <w:rFonts w:ascii="Times New Roman" w:eastAsia="SimSun" w:hAnsi="Times New Roman" w:cs="Times New Roman"/>
          <w:b/>
          <w:sz w:val="28"/>
          <w:szCs w:val="28"/>
          <w:lang w:eastAsia="zh-CN"/>
        </w:rPr>
      </w:pPr>
      <w:r w:rsidRPr="00FD7B3D">
        <w:rPr>
          <w:rFonts w:ascii="Times New Roman" w:eastAsia="SimSun" w:hAnsi="Times New Roman" w:cs="Times New Roman"/>
          <w:b/>
          <w:sz w:val="28"/>
          <w:szCs w:val="28"/>
          <w:lang w:eastAsia="zh-CN"/>
        </w:rPr>
        <w:t xml:space="preserve">ББК </w:t>
      </w:r>
      <w:r w:rsidR="00FD7B3D" w:rsidRPr="00FD7B3D">
        <w:rPr>
          <w:rFonts w:ascii="Times New Roman" w:hAnsi="Times New Roman"/>
          <w:b/>
          <w:sz w:val="28"/>
          <w:szCs w:val="28"/>
        </w:rPr>
        <w:t>65.428</w:t>
      </w:r>
    </w:p>
    <w:p w14:paraId="5EE187B0" w14:textId="3C999A04" w:rsidR="007B2858" w:rsidRDefault="00896D58" w:rsidP="002B4B14">
      <w:pPr>
        <w:spacing w:after="80" w:line="240" w:lineRule="auto"/>
        <w:rPr>
          <w:rFonts w:ascii="Times New Roman" w:eastAsia="SimSun" w:hAnsi="Times New Roman" w:cs="Times New Roman"/>
          <w:b/>
          <w:sz w:val="28"/>
          <w:szCs w:val="28"/>
          <w:lang w:eastAsia="zh-CN"/>
        </w:rPr>
      </w:pPr>
      <w:r w:rsidRPr="00FD7B3D">
        <w:rPr>
          <w:rFonts w:ascii="Times New Roman" w:eastAsia="SimSun" w:hAnsi="Times New Roman" w:cs="Times New Roman"/>
          <w:b/>
          <w:sz w:val="28"/>
          <w:szCs w:val="28"/>
          <w:lang w:eastAsia="zh-CN"/>
        </w:rPr>
        <w:t>Д</w:t>
      </w:r>
      <w:r w:rsidR="00FD7B3D" w:rsidRPr="00FD7B3D">
        <w:rPr>
          <w:rFonts w:ascii="Times New Roman" w:hAnsi="Times New Roman"/>
          <w:b/>
          <w:sz w:val="28"/>
          <w:szCs w:val="28"/>
        </w:rPr>
        <w:t>18</w:t>
      </w:r>
    </w:p>
    <w:p w14:paraId="6A10147B" w14:textId="77777777" w:rsidR="00447446" w:rsidRDefault="00447446" w:rsidP="002B4B14">
      <w:pPr>
        <w:spacing w:after="80" w:line="240" w:lineRule="auto"/>
        <w:rPr>
          <w:rFonts w:ascii="Times New Roman" w:eastAsia="SimSun" w:hAnsi="Times New Roman" w:cs="Times New Roman"/>
          <w:b/>
          <w:sz w:val="28"/>
          <w:szCs w:val="28"/>
          <w:lang w:eastAsia="zh-CN"/>
        </w:rPr>
      </w:pPr>
    </w:p>
    <w:p w14:paraId="0D1F4EBF" w14:textId="4628830A" w:rsidR="001C469D" w:rsidRPr="00501EAA" w:rsidRDefault="007B2858" w:rsidP="001C469D">
      <w:pPr>
        <w:spacing w:after="120" w:line="240" w:lineRule="auto"/>
        <w:ind w:firstLine="709"/>
        <w:jc w:val="both"/>
        <w:rPr>
          <w:rFonts w:ascii="Times New Roman" w:hAnsi="Times New Roman" w:cs="Times New Roman"/>
          <w:sz w:val="24"/>
          <w:szCs w:val="24"/>
        </w:rPr>
      </w:pPr>
      <w:r w:rsidRPr="00501EAA">
        <w:rPr>
          <w:rFonts w:ascii="Times New Roman" w:hAnsi="Times New Roman" w:cs="Times New Roman"/>
          <w:b/>
          <w:sz w:val="24"/>
          <w:szCs w:val="24"/>
        </w:rPr>
        <w:t>Рецензент:</w:t>
      </w:r>
      <w:r w:rsidRPr="00501EAA">
        <w:rPr>
          <w:rFonts w:ascii="Times New Roman" w:hAnsi="Times New Roman" w:cs="Times New Roman"/>
          <w:sz w:val="24"/>
          <w:szCs w:val="24"/>
        </w:rPr>
        <w:t xml:space="preserve"> </w:t>
      </w:r>
      <w:r w:rsidR="00501EAA" w:rsidRPr="00501EAA">
        <w:rPr>
          <w:rFonts w:ascii="Times New Roman" w:eastAsia="Calibri" w:hAnsi="Times New Roman"/>
          <w:sz w:val="24"/>
          <w:szCs w:val="24"/>
        </w:rPr>
        <w:t>П.И. Толмачев, доктор экономических наук, профессор, профессор Департамента мировой экономики и международного бизнеса</w:t>
      </w:r>
    </w:p>
    <w:p w14:paraId="051CA6C5" w14:textId="77777777" w:rsidR="007B690F" w:rsidRDefault="007B690F" w:rsidP="001C469D">
      <w:pPr>
        <w:spacing w:after="120" w:line="240" w:lineRule="auto"/>
        <w:ind w:firstLine="567"/>
        <w:jc w:val="both"/>
        <w:rPr>
          <w:rFonts w:ascii="Times New Roman" w:hAnsi="Times New Roman" w:cs="Times New Roman"/>
          <w:b/>
          <w:sz w:val="28"/>
          <w:szCs w:val="28"/>
        </w:rPr>
      </w:pPr>
    </w:p>
    <w:p w14:paraId="51830793" w14:textId="77777777" w:rsidR="00AF4DA5" w:rsidRDefault="00740474" w:rsidP="00AF4DA5">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Данилов</w:t>
      </w:r>
      <w:r w:rsidR="00044F98" w:rsidRPr="00044F98">
        <w:rPr>
          <w:rFonts w:ascii="Times New Roman" w:hAnsi="Times New Roman" w:cs="Times New Roman"/>
          <w:b/>
          <w:sz w:val="28"/>
          <w:szCs w:val="28"/>
        </w:rPr>
        <w:t xml:space="preserve"> </w:t>
      </w:r>
      <w:r w:rsidR="00044F98">
        <w:rPr>
          <w:rFonts w:ascii="Times New Roman" w:hAnsi="Times New Roman" w:cs="Times New Roman"/>
          <w:b/>
          <w:sz w:val="28"/>
          <w:szCs w:val="28"/>
        </w:rPr>
        <w:t xml:space="preserve">Р.В. </w:t>
      </w:r>
    </w:p>
    <w:p w14:paraId="402FB675" w14:textId="1E343523" w:rsidR="007B2858" w:rsidRPr="00044F98" w:rsidRDefault="00044F98" w:rsidP="00AF4DA5">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w:t>
      </w:r>
      <w:r w:rsidR="00AF4DA5">
        <w:rPr>
          <w:rFonts w:ascii="Times New Roman" w:hAnsi="Times New Roman" w:cs="Times New Roman"/>
          <w:b/>
          <w:color w:val="000000"/>
          <w:sz w:val="28"/>
          <w:szCs w:val="28"/>
        </w:rPr>
        <w:t xml:space="preserve">Контракты в международной </w:t>
      </w:r>
      <w:r w:rsidR="00811B0C">
        <w:rPr>
          <w:rFonts w:ascii="Times New Roman" w:hAnsi="Times New Roman" w:cs="Times New Roman"/>
          <w:b/>
          <w:color w:val="000000"/>
          <w:sz w:val="28"/>
          <w:szCs w:val="28"/>
        </w:rPr>
        <w:t>торговле»</w:t>
      </w:r>
      <w:r>
        <w:rPr>
          <w:rFonts w:ascii="Times New Roman" w:hAnsi="Times New Roman" w:cs="Times New Roman"/>
          <w:b/>
          <w:color w:val="000000"/>
          <w:sz w:val="28"/>
          <w:szCs w:val="28"/>
        </w:rPr>
        <w:t xml:space="preserve">. </w:t>
      </w:r>
      <w:r w:rsidRPr="00AF4DA5">
        <w:rPr>
          <w:rFonts w:ascii="Times New Roman" w:hAnsi="Times New Roman" w:cs="Times New Roman"/>
          <w:color w:val="000000"/>
          <w:sz w:val="28"/>
          <w:szCs w:val="28"/>
        </w:rPr>
        <w:t>Рабочая программа дисциплины для студентов, обучающихся по направлению 38.04.</w:t>
      </w:r>
      <w:bookmarkStart w:id="1" w:name="OLE_LINK5"/>
      <w:bookmarkStart w:id="2" w:name="OLE_LINK4"/>
      <w:r w:rsidRPr="00AF4DA5">
        <w:rPr>
          <w:rFonts w:ascii="Times New Roman" w:hAnsi="Times New Roman" w:cs="Times New Roman"/>
          <w:color w:val="000000"/>
          <w:sz w:val="28"/>
          <w:szCs w:val="28"/>
        </w:rPr>
        <w:t>01</w:t>
      </w:r>
      <w:r w:rsidR="007B2858">
        <w:rPr>
          <w:rFonts w:ascii="Times New Roman" w:hAnsi="Times New Roman" w:cs="Times New Roman"/>
          <w:color w:val="000000"/>
          <w:sz w:val="28"/>
          <w:szCs w:val="28"/>
        </w:rPr>
        <w:t xml:space="preserve"> </w:t>
      </w:r>
      <w:r w:rsidR="007B2858">
        <w:rPr>
          <w:rFonts w:ascii="Times New Roman" w:hAnsi="Times New Roman" w:cs="Times New Roman"/>
          <w:bCs/>
          <w:color w:val="000000"/>
          <w:sz w:val="28"/>
          <w:szCs w:val="28"/>
        </w:rPr>
        <w:t>«</w:t>
      </w:r>
      <w:bookmarkEnd w:id="1"/>
      <w:bookmarkEnd w:id="2"/>
      <w:r w:rsidR="007B2858">
        <w:rPr>
          <w:rFonts w:ascii="Times New Roman" w:hAnsi="Times New Roman" w:cs="Times New Roman"/>
          <w:bCs/>
          <w:color w:val="000000"/>
          <w:sz w:val="28"/>
          <w:szCs w:val="28"/>
        </w:rPr>
        <w:t xml:space="preserve">Экономика», </w:t>
      </w:r>
      <w:r w:rsidR="007E1794">
        <w:rPr>
          <w:rFonts w:ascii="Times New Roman" w:hAnsi="Times New Roman" w:cs="Times New Roman"/>
          <w:bCs/>
          <w:color w:val="000000"/>
          <w:sz w:val="28"/>
          <w:szCs w:val="28"/>
        </w:rPr>
        <w:t>н</w:t>
      </w:r>
      <w:r w:rsidR="007E1794" w:rsidRPr="007E1794">
        <w:rPr>
          <w:rFonts w:ascii="Times New Roman" w:hAnsi="Times New Roman" w:cs="Times New Roman"/>
          <w:bCs/>
          <w:color w:val="000000"/>
          <w:sz w:val="28"/>
          <w:szCs w:val="28"/>
        </w:rPr>
        <w:t xml:space="preserve">аправленность программы магистратуры </w:t>
      </w:r>
      <w:r w:rsidR="0012602E" w:rsidRPr="0012602E">
        <w:rPr>
          <w:rFonts w:ascii="Times New Roman" w:hAnsi="Times New Roman" w:cs="Times New Roman"/>
          <w:bCs/>
          <w:color w:val="000000"/>
          <w:sz w:val="28"/>
          <w:szCs w:val="28"/>
        </w:rPr>
        <w:t>«Международная экономика и право (с частичной реализацией на английском языке)»</w:t>
      </w:r>
      <w:r w:rsidR="00740474">
        <w:rPr>
          <w:rFonts w:ascii="Times New Roman" w:hAnsi="Times New Roman" w:cs="Times New Roman"/>
          <w:bCs/>
          <w:color w:val="000000"/>
          <w:sz w:val="28"/>
          <w:szCs w:val="28"/>
        </w:rPr>
        <w:t xml:space="preserve">. </w:t>
      </w:r>
      <w:r w:rsidR="007B2858">
        <w:rPr>
          <w:rFonts w:ascii="Times New Roman" w:hAnsi="Times New Roman" w:cs="Times New Roman"/>
          <w:color w:val="000000"/>
          <w:sz w:val="28"/>
          <w:szCs w:val="28"/>
        </w:rPr>
        <w:t xml:space="preserve">— М.: </w:t>
      </w:r>
      <w:r>
        <w:rPr>
          <w:rFonts w:ascii="Times New Roman" w:hAnsi="Times New Roman" w:cs="Times New Roman"/>
          <w:color w:val="000000"/>
          <w:sz w:val="28"/>
          <w:szCs w:val="28"/>
        </w:rPr>
        <w:t xml:space="preserve">Финансовый университет, Департамент мировой экономики и международного бизнеса, </w:t>
      </w:r>
      <w:r w:rsidR="007B2858">
        <w:rPr>
          <w:rFonts w:ascii="Times New Roman" w:hAnsi="Times New Roman" w:cs="Times New Roman"/>
          <w:color w:val="000000"/>
          <w:sz w:val="28"/>
          <w:szCs w:val="28"/>
        </w:rPr>
        <w:t>20</w:t>
      </w:r>
      <w:r>
        <w:rPr>
          <w:rFonts w:ascii="Times New Roman" w:hAnsi="Times New Roman" w:cs="Times New Roman"/>
          <w:color w:val="000000"/>
          <w:sz w:val="28"/>
          <w:szCs w:val="28"/>
        </w:rPr>
        <w:t>22 г.</w:t>
      </w:r>
      <w:r w:rsidR="00EA4D99">
        <w:rPr>
          <w:rFonts w:ascii="Times New Roman" w:hAnsi="Times New Roman" w:cs="Times New Roman"/>
          <w:color w:val="000000"/>
          <w:sz w:val="28"/>
          <w:szCs w:val="28"/>
        </w:rPr>
        <w:t xml:space="preserve"> </w:t>
      </w:r>
      <w:r w:rsidR="00C22E13">
        <w:rPr>
          <w:rFonts w:ascii="Times New Roman" w:hAnsi="Times New Roman" w:cs="Times New Roman"/>
          <w:color w:val="000000"/>
          <w:sz w:val="28"/>
          <w:szCs w:val="28"/>
        </w:rPr>
        <w:t>–</w:t>
      </w:r>
      <w:r w:rsidR="00EA4D99">
        <w:rPr>
          <w:rFonts w:ascii="Times New Roman" w:hAnsi="Times New Roman" w:cs="Times New Roman"/>
          <w:color w:val="000000"/>
          <w:sz w:val="28"/>
          <w:szCs w:val="28"/>
        </w:rPr>
        <w:t xml:space="preserve"> </w:t>
      </w:r>
      <w:r w:rsidR="00D633FD" w:rsidRPr="00BB3C49">
        <w:rPr>
          <w:rFonts w:ascii="Times New Roman" w:hAnsi="Times New Roman" w:cs="Times New Roman"/>
          <w:color w:val="000000"/>
          <w:sz w:val="28"/>
          <w:szCs w:val="28"/>
        </w:rPr>
        <w:t>3</w:t>
      </w:r>
      <w:r w:rsidR="002404C8">
        <w:rPr>
          <w:rFonts w:ascii="Times New Roman" w:hAnsi="Times New Roman" w:cs="Times New Roman"/>
          <w:color w:val="000000"/>
          <w:sz w:val="28"/>
          <w:szCs w:val="28"/>
        </w:rPr>
        <w:t>0</w:t>
      </w:r>
      <w:r w:rsidR="00C22E13" w:rsidRPr="00BB3C49">
        <w:rPr>
          <w:rFonts w:ascii="Times New Roman" w:hAnsi="Times New Roman" w:cs="Times New Roman"/>
          <w:color w:val="000000"/>
          <w:sz w:val="28"/>
          <w:szCs w:val="28"/>
        </w:rPr>
        <w:t xml:space="preserve"> </w:t>
      </w:r>
      <w:r w:rsidR="007B2858" w:rsidRPr="00BB3C49">
        <w:rPr>
          <w:rFonts w:ascii="Times New Roman" w:hAnsi="Times New Roman" w:cs="Times New Roman"/>
          <w:color w:val="000000"/>
          <w:sz w:val="28"/>
          <w:szCs w:val="28"/>
        </w:rPr>
        <w:t>с</w:t>
      </w:r>
      <w:r w:rsidR="007B2858" w:rsidRPr="00BB3C49">
        <w:rPr>
          <w:rFonts w:ascii="Times New Roman" w:hAnsi="Times New Roman" w:cs="Times New Roman"/>
          <w:sz w:val="28"/>
          <w:szCs w:val="28"/>
        </w:rPr>
        <w:t>.</w:t>
      </w:r>
      <w:r w:rsidR="007B2858">
        <w:rPr>
          <w:rFonts w:ascii="Times New Roman" w:hAnsi="Times New Roman" w:cs="Times New Roman"/>
          <w:sz w:val="28"/>
          <w:szCs w:val="28"/>
        </w:rPr>
        <w:t xml:space="preserve"> </w:t>
      </w:r>
    </w:p>
    <w:p w14:paraId="01776A3E" w14:textId="77777777" w:rsidR="00811B0C" w:rsidRDefault="00811B0C" w:rsidP="00811B0C">
      <w:pPr>
        <w:suppressAutoHyphens/>
        <w:spacing w:after="0" w:line="240" w:lineRule="auto"/>
        <w:ind w:firstLine="709"/>
        <w:jc w:val="both"/>
        <w:rPr>
          <w:rFonts w:ascii="Times New Roman" w:hAnsi="Times New Roman"/>
          <w:sz w:val="24"/>
          <w:szCs w:val="24"/>
          <w:lang w:eastAsia="ar-SA"/>
        </w:rPr>
      </w:pPr>
    </w:p>
    <w:p w14:paraId="5D3387CA" w14:textId="77777777" w:rsidR="00811B0C" w:rsidRDefault="00811B0C" w:rsidP="00811B0C">
      <w:pPr>
        <w:suppressAutoHyphens/>
        <w:spacing w:after="0" w:line="240" w:lineRule="auto"/>
        <w:ind w:firstLine="709"/>
        <w:jc w:val="both"/>
        <w:rPr>
          <w:rFonts w:ascii="Times New Roman" w:hAnsi="Times New Roman"/>
          <w:sz w:val="24"/>
          <w:szCs w:val="24"/>
          <w:lang w:eastAsia="ar-SA"/>
        </w:rPr>
      </w:pPr>
    </w:p>
    <w:p w14:paraId="6C3191B5" w14:textId="53C6D0CE" w:rsidR="00F84C05" w:rsidRDefault="00044F98" w:rsidP="00811B0C">
      <w:pPr>
        <w:suppressAutoHyphens/>
        <w:spacing w:after="0" w:line="240" w:lineRule="auto"/>
        <w:ind w:firstLine="709"/>
        <w:jc w:val="both"/>
        <w:rPr>
          <w:rFonts w:ascii="Times New Roman" w:hAnsi="Times New Roman"/>
          <w:sz w:val="24"/>
          <w:szCs w:val="24"/>
          <w:lang w:eastAsia="ar-SA"/>
        </w:rPr>
      </w:pPr>
      <w:r>
        <w:rPr>
          <w:rFonts w:ascii="Times New Roman" w:hAnsi="Times New Roman"/>
          <w:sz w:val="24"/>
          <w:szCs w:val="24"/>
          <w:lang w:eastAsia="ar-SA"/>
        </w:rPr>
        <w:t>Дисциплина «Контракты в международной торговле» является дисциплиной</w:t>
      </w:r>
      <w:r w:rsidR="008E761D">
        <w:rPr>
          <w:rFonts w:ascii="Times New Roman" w:hAnsi="Times New Roman"/>
          <w:sz w:val="24"/>
          <w:szCs w:val="24"/>
          <w:lang w:eastAsia="ar-SA"/>
        </w:rPr>
        <w:t xml:space="preserve"> по выбору</w:t>
      </w:r>
      <w:r>
        <w:rPr>
          <w:rFonts w:ascii="Times New Roman" w:hAnsi="Times New Roman"/>
          <w:sz w:val="24"/>
          <w:szCs w:val="24"/>
          <w:lang w:eastAsia="ar-SA"/>
        </w:rPr>
        <w:t xml:space="preserve"> </w:t>
      </w:r>
      <w:r w:rsidR="00F84C05">
        <w:rPr>
          <w:rFonts w:ascii="Times New Roman" w:hAnsi="Times New Roman"/>
          <w:sz w:val="24"/>
          <w:szCs w:val="24"/>
          <w:lang w:eastAsia="ar-SA"/>
        </w:rPr>
        <w:t>2 курса очной формы обучения (программа подготовки магистров «</w:t>
      </w:r>
      <w:r w:rsidR="0012602E" w:rsidRPr="0012602E">
        <w:rPr>
          <w:rFonts w:ascii="Times New Roman" w:hAnsi="Times New Roman"/>
          <w:sz w:val="24"/>
          <w:szCs w:val="24"/>
          <w:lang w:eastAsia="ar-SA"/>
        </w:rPr>
        <w:t>«Международная экономика и право (с частичной реализацией на английском языке)»</w:t>
      </w:r>
      <w:r w:rsidR="00F84C05">
        <w:rPr>
          <w:rFonts w:ascii="Times New Roman" w:hAnsi="Times New Roman"/>
          <w:sz w:val="24"/>
          <w:szCs w:val="24"/>
          <w:lang w:eastAsia="ar-SA"/>
        </w:rPr>
        <w:t xml:space="preserve"> в соответствии с утвержденным ученым планом Финансового университета при Правительстве Российской Федерации.</w:t>
      </w:r>
    </w:p>
    <w:p w14:paraId="555F1CF7" w14:textId="4950A1FA" w:rsidR="007B2858" w:rsidRPr="00F84C05" w:rsidRDefault="00F84C05" w:rsidP="00F84C05">
      <w:pPr>
        <w:suppressAutoHyphens/>
        <w:spacing w:after="0" w:line="240" w:lineRule="auto"/>
        <w:ind w:firstLine="709"/>
        <w:jc w:val="both"/>
        <w:rPr>
          <w:rFonts w:ascii="Times New Roman" w:hAnsi="Times New Roman"/>
          <w:sz w:val="24"/>
          <w:szCs w:val="24"/>
          <w:lang w:eastAsia="ar-SA"/>
        </w:rPr>
      </w:pPr>
      <w:r w:rsidRPr="00F84C05">
        <w:rPr>
          <w:rFonts w:ascii="Times New Roman" w:hAnsi="Times New Roman"/>
          <w:sz w:val="24"/>
          <w:szCs w:val="24"/>
          <w:lang w:eastAsia="ar-SA"/>
        </w:rPr>
        <w:t xml:space="preserve">В </w:t>
      </w:r>
      <w:r w:rsidR="00D9118A" w:rsidRPr="00F84C05">
        <w:rPr>
          <w:rFonts w:ascii="Times New Roman" w:hAnsi="Times New Roman"/>
          <w:sz w:val="24"/>
          <w:szCs w:val="24"/>
          <w:lang w:eastAsia="ar-SA"/>
        </w:rPr>
        <w:t>рабочей</w:t>
      </w:r>
      <w:r w:rsidRPr="00F84C05">
        <w:rPr>
          <w:rFonts w:ascii="Times New Roman" w:hAnsi="Times New Roman"/>
          <w:sz w:val="24"/>
          <w:szCs w:val="24"/>
          <w:lang w:eastAsia="ar-SA"/>
        </w:rPr>
        <w:t xml:space="preserve">̆ программе излагаются содержание </w:t>
      </w:r>
      <w:r w:rsidR="00D9118A" w:rsidRPr="00F84C05">
        <w:rPr>
          <w:rFonts w:ascii="Times New Roman" w:hAnsi="Times New Roman"/>
          <w:sz w:val="24"/>
          <w:szCs w:val="24"/>
          <w:lang w:eastAsia="ar-SA"/>
        </w:rPr>
        <w:t>учебно</w:t>
      </w:r>
      <w:r w:rsidR="00D9118A">
        <w:rPr>
          <w:rFonts w:ascii="Times New Roman" w:hAnsi="Times New Roman"/>
          <w:sz w:val="24"/>
          <w:szCs w:val="24"/>
          <w:lang w:eastAsia="ar-SA"/>
        </w:rPr>
        <w:t>й</w:t>
      </w:r>
      <w:r w:rsidRPr="00F84C05">
        <w:rPr>
          <w:rFonts w:ascii="Times New Roman" w:hAnsi="Times New Roman"/>
          <w:sz w:val="24"/>
          <w:szCs w:val="24"/>
          <w:lang w:eastAsia="ar-SA"/>
        </w:rPr>
        <w:t xml:space="preserve"> дисциплины, междисциплинарные связи тем, тематика лекционных и семинарских занятий, охарактеризовано содержание </w:t>
      </w:r>
      <w:r w:rsidR="00D9118A" w:rsidRPr="00F84C05">
        <w:rPr>
          <w:rFonts w:ascii="Times New Roman" w:hAnsi="Times New Roman"/>
          <w:sz w:val="24"/>
          <w:szCs w:val="24"/>
          <w:lang w:eastAsia="ar-SA"/>
        </w:rPr>
        <w:t>самостоятельной</w:t>
      </w:r>
      <w:r w:rsidR="00D9118A">
        <w:rPr>
          <w:rFonts w:ascii="Times New Roman" w:hAnsi="Times New Roman"/>
          <w:sz w:val="24"/>
          <w:szCs w:val="24"/>
          <w:lang w:eastAsia="ar-SA"/>
        </w:rPr>
        <w:t xml:space="preserve"> </w:t>
      </w:r>
      <w:r w:rsidRPr="00F84C05">
        <w:rPr>
          <w:rFonts w:ascii="Times New Roman" w:hAnsi="Times New Roman"/>
          <w:sz w:val="24"/>
          <w:szCs w:val="24"/>
          <w:lang w:eastAsia="ar-SA"/>
        </w:rPr>
        <w:t>работы студентов и приведены формы контроля, а также учебно-методическое обеспечение дисциплины.</w:t>
      </w:r>
    </w:p>
    <w:p w14:paraId="14694FC5" w14:textId="77777777" w:rsidR="00811B0C" w:rsidRDefault="00811B0C" w:rsidP="002B4B14">
      <w:pPr>
        <w:spacing w:after="120" w:line="240" w:lineRule="auto"/>
        <w:jc w:val="center"/>
        <w:rPr>
          <w:rFonts w:ascii="Times New Roman" w:hAnsi="Times New Roman" w:cs="Times New Roman"/>
          <w:sz w:val="24"/>
          <w:szCs w:val="24"/>
        </w:rPr>
      </w:pPr>
    </w:p>
    <w:p w14:paraId="2725EA19" w14:textId="77777777" w:rsidR="00811B0C" w:rsidRDefault="00811B0C" w:rsidP="002B4B14">
      <w:pPr>
        <w:spacing w:after="120" w:line="240" w:lineRule="auto"/>
        <w:jc w:val="center"/>
        <w:rPr>
          <w:rFonts w:ascii="Times New Roman" w:hAnsi="Times New Roman" w:cs="Times New Roman"/>
          <w:sz w:val="24"/>
          <w:szCs w:val="24"/>
        </w:rPr>
      </w:pPr>
    </w:p>
    <w:p w14:paraId="74927707" w14:textId="77777777" w:rsidR="00811B0C" w:rsidRDefault="00811B0C" w:rsidP="002B4B14">
      <w:pPr>
        <w:spacing w:after="120" w:line="240" w:lineRule="auto"/>
        <w:jc w:val="center"/>
        <w:rPr>
          <w:rFonts w:ascii="Times New Roman" w:hAnsi="Times New Roman" w:cs="Times New Roman"/>
          <w:sz w:val="24"/>
          <w:szCs w:val="24"/>
        </w:rPr>
      </w:pPr>
    </w:p>
    <w:p w14:paraId="353DA545" w14:textId="77777777" w:rsidR="00044F98" w:rsidRPr="00044F98" w:rsidRDefault="00044F98" w:rsidP="00044F98">
      <w:pPr>
        <w:spacing w:after="0" w:line="240" w:lineRule="auto"/>
        <w:jc w:val="center"/>
        <w:rPr>
          <w:rFonts w:ascii="Times New Roman" w:eastAsia="Times New Roman" w:hAnsi="Times New Roman" w:cs="Times New Roman"/>
          <w:i/>
          <w:sz w:val="28"/>
          <w:szCs w:val="28"/>
          <w:lang w:eastAsia="zh-CN"/>
        </w:rPr>
      </w:pPr>
      <w:r w:rsidRPr="00044F98">
        <w:rPr>
          <w:rFonts w:ascii="Times New Roman" w:eastAsia="Times New Roman" w:hAnsi="Times New Roman" w:cs="Times New Roman"/>
          <w:i/>
          <w:sz w:val="28"/>
          <w:szCs w:val="28"/>
          <w:lang w:eastAsia="zh-CN"/>
        </w:rPr>
        <w:t>Учебное издание</w:t>
      </w:r>
    </w:p>
    <w:p w14:paraId="18FA1B77" w14:textId="799A51C4" w:rsidR="00044F98" w:rsidRPr="00044F98" w:rsidRDefault="00044F98" w:rsidP="00044F98">
      <w:pPr>
        <w:spacing w:before="100" w:beforeAutospacing="1" w:after="100" w:afterAutospacing="1"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КОНТРАКТЫ В МЕЖДУНАРОДНОЙ ТОРГОВЛЕ</w:t>
      </w:r>
    </w:p>
    <w:p w14:paraId="4DFC5E13" w14:textId="77777777" w:rsidR="00044F98" w:rsidRPr="00044F98" w:rsidRDefault="00044F98" w:rsidP="00044F98">
      <w:pPr>
        <w:spacing w:after="120" w:line="240" w:lineRule="auto"/>
        <w:jc w:val="center"/>
        <w:rPr>
          <w:rFonts w:ascii="Times New Roman" w:eastAsia="Times New Roman" w:hAnsi="Times New Roman" w:cs="Times New Roman"/>
          <w:sz w:val="24"/>
          <w:szCs w:val="24"/>
          <w:lang w:eastAsia="zh-CN"/>
        </w:rPr>
      </w:pPr>
      <w:r w:rsidRPr="00044F98">
        <w:rPr>
          <w:rFonts w:ascii="Times New Roman" w:eastAsia="Times New Roman" w:hAnsi="Times New Roman" w:cs="Times New Roman"/>
          <w:sz w:val="24"/>
          <w:szCs w:val="24"/>
          <w:lang w:eastAsia="zh-CN"/>
        </w:rPr>
        <w:t>Рабочая программа дисциплины</w:t>
      </w:r>
    </w:p>
    <w:p w14:paraId="65B1E16E" w14:textId="73A1540A" w:rsidR="00044F98" w:rsidRPr="00044F98" w:rsidRDefault="00044F98" w:rsidP="00044F98">
      <w:pPr>
        <w:spacing w:after="120" w:line="240" w:lineRule="auto"/>
        <w:jc w:val="center"/>
        <w:rPr>
          <w:rFonts w:ascii="Times New Roman" w:eastAsia="Times New Roman" w:hAnsi="Times New Roman" w:cs="Times New Roman"/>
          <w:sz w:val="24"/>
          <w:szCs w:val="24"/>
          <w:lang w:eastAsia="zh-CN"/>
        </w:rPr>
      </w:pPr>
      <w:r w:rsidRPr="00044F98">
        <w:rPr>
          <w:rFonts w:ascii="Times New Roman" w:eastAsia="Times New Roman" w:hAnsi="Times New Roman" w:cs="Times New Roman"/>
          <w:sz w:val="24"/>
          <w:szCs w:val="24"/>
          <w:lang w:eastAsia="zh-CN"/>
        </w:rPr>
        <w:t xml:space="preserve">Компьютерный набор, верстка </w:t>
      </w:r>
      <w:r>
        <w:rPr>
          <w:rFonts w:ascii="Times New Roman" w:eastAsia="Times New Roman" w:hAnsi="Times New Roman" w:cs="Times New Roman"/>
          <w:sz w:val="24"/>
          <w:szCs w:val="24"/>
          <w:lang w:eastAsia="zh-CN"/>
        </w:rPr>
        <w:t>Данилова Р.В.</w:t>
      </w:r>
    </w:p>
    <w:p w14:paraId="742233B1" w14:textId="208F314C" w:rsidR="00044F98" w:rsidRPr="00044F98" w:rsidRDefault="00044F98" w:rsidP="00044F98">
      <w:pPr>
        <w:spacing w:after="120" w:line="240" w:lineRule="auto"/>
        <w:jc w:val="center"/>
        <w:rPr>
          <w:rFonts w:ascii="Times New Roman" w:eastAsia="Times New Roman" w:hAnsi="Times New Roman" w:cs="Times New Roman"/>
          <w:sz w:val="24"/>
          <w:szCs w:val="24"/>
          <w:lang w:eastAsia="zh-CN"/>
        </w:rPr>
      </w:pPr>
      <w:r w:rsidRPr="00044F98">
        <w:rPr>
          <w:rFonts w:ascii="Times New Roman" w:eastAsia="Times New Roman" w:hAnsi="Times New Roman" w:cs="Times New Roman"/>
          <w:sz w:val="24"/>
          <w:szCs w:val="24"/>
          <w:lang w:eastAsia="zh-CN"/>
        </w:rPr>
        <w:t xml:space="preserve">Формат 60х90/16. Гарнитура </w:t>
      </w:r>
      <w:proofErr w:type="spellStart"/>
      <w:r w:rsidRPr="00044F98">
        <w:rPr>
          <w:rFonts w:ascii="Times New Roman" w:eastAsia="Times New Roman" w:hAnsi="Times New Roman" w:cs="Times New Roman"/>
          <w:i/>
          <w:sz w:val="24"/>
          <w:szCs w:val="24"/>
          <w:lang w:eastAsia="zh-CN"/>
        </w:rPr>
        <w:t>Times</w:t>
      </w:r>
      <w:proofErr w:type="spellEnd"/>
      <w:r w:rsidR="00AF5555">
        <w:rPr>
          <w:rFonts w:ascii="Times New Roman" w:eastAsia="Times New Roman" w:hAnsi="Times New Roman" w:cs="Times New Roman"/>
          <w:i/>
          <w:sz w:val="24"/>
          <w:szCs w:val="24"/>
          <w:lang w:eastAsia="zh-CN"/>
        </w:rPr>
        <w:t xml:space="preserve"> </w:t>
      </w:r>
      <w:proofErr w:type="spellStart"/>
      <w:r w:rsidRPr="00044F98">
        <w:rPr>
          <w:rFonts w:ascii="Times New Roman" w:eastAsia="Times New Roman" w:hAnsi="Times New Roman" w:cs="Times New Roman"/>
          <w:i/>
          <w:sz w:val="24"/>
          <w:szCs w:val="24"/>
          <w:lang w:eastAsia="zh-CN"/>
        </w:rPr>
        <w:t>New</w:t>
      </w:r>
      <w:proofErr w:type="spellEnd"/>
      <w:r w:rsidR="00AF5555">
        <w:rPr>
          <w:rFonts w:ascii="Times New Roman" w:eastAsia="Times New Roman" w:hAnsi="Times New Roman" w:cs="Times New Roman"/>
          <w:i/>
          <w:sz w:val="24"/>
          <w:szCs w:val="24"/>
          <w:lang w:eastAsia="zh-CN"/>
        </w:rPr>
        <w:t xml:space="preserve"> </w:t>
      </w:r>
      <w:proofErr w:type="spellStart"/>
      <w:r w:rsidRPr="00044F98">
        <w:rPr>
          <w:rFonts w:ascii="Times New Roman" w:eastAsia="Times New Roman" w:hAnsi="Times New Roman" w:cs="Times New Roman"/>
          <w:i/>
          <w:sz w:val="24"/>
          <w:szCs w:val="24"/>
          <w:lang w:eastAsia="zh-CN"/>
        </w:rPr>
        <w:t>Roman</w:t>
      </w:r>
      <w:proofErr w:type="spellEnd"/>
    </w:p>
    <w:p w14:paraId="5F25FB5E" w14:textId="70E875B7" w:rsidR="00044F98" w:rsidRPr="00044F98" w:rsidRDefault="00044F98" w:rsidP="00044F98">
      <w:pPr>
        <w:spacing w:after="120" w:line="240" w:lineRule="auto"/>
        <w:jc w:val="center"/>
        <w:rPr>
          <w:rFonts w:ascii="Times New Roman" w:eastAsia="Times New Roman" w:hAnsi="Times New Roman" w:cs="Times New Roman"/>
          <w:sz w:val="24"/>
          <w:szCs w:val="24"/>
          <w:lang w:eastAsia="zh-CN"/>
        </w:rPr>
      </w:pPr>
      <w:proofErr w:type="spellStart"/>
      <w:r w:rsidRPr="00044F98">
        <w:rPr>
          <w:rFonts w:ascii="Times New Roman" w:eastAsia="Times New Roman" w:hAnsi="Times New Roman" w:cs="Times New Roman"/>
          <w:sz w:val="24"/>
          <w:szCs w:val="24"/>
          <w:lang w:eastAsia="zh-CN"/>
        </w:rPr>
        <w:t>Усл</w:t>
      </w:r>
      <w:proofErr w:type="spellEnd"/>
      <w:r w:rsidRPr="00044F98">
        <w:rPr>
          <w:rFonts w:ascii="Times New Roman" w:eastAsia="Times New Roman" w:hAnsi="Times New Roman" w:cs="Times New Roman"/>
          <w:sz w:val="24"/>
          <w:szCs w:val="24"/>
          <w:lang w:eastAsia="zh-CN"/>
        </w:rPr>
        <w:t xml:space="preserve">. </w:t>
      </w:r>
      <w:proofErr w:type="spellStart"/>
      <w:r w:rsidRPr="00044F98">
        <w:rPr>
          <w:rFonts w:ascii="Times New Roman" w:eastAsia="Times New Roman" w:hAnsi="Times New Roman" w:cs="Times New Roman"/>
          <w:sz w:val="24"/>
          <w:szCs w:val="24"/>
          <w:lang w:eastAsia="zh-CN"/>
        </w:rPr>
        <w:t>п.л</w:t>
      </w:r>
      <w:proofErr w:type="spellEnd"/>
      <w:r w:rsidRPr="00044F98">
        <w:rPr>
          <w:rFonts w:ascii="Times New Roman" w:eastAsia="Times New Roman" w:hAnsi="Times New Roman" w:cs="Times New Roman"/>
          <w:sz w:val="24"/>
          <w:szCs w:val="24"/>
          <w:lang w:eastAsia="zh-CN"/>
        </w:rPr>
        <w:t xml:space="preserve"> 1.</w:t>
      </w:r>
      <w:r w:rsidR="002404C8">
        <w:rPr>
          <w:rFonts w:ascii="Times New Roman" w:eastAsia="Times New Roman" w:hAnsi="Times New Roman" w:cs="Times New Roman"/>
          <w:sz w:val="24"/>
          <w:szCs w:val="24"/>
          <w:lang w:eastAsia="zh-CN"/>
        </w:rPr>
        <w:t>9</w:t>
      </w:r>
      <w:r w:rsidRPr="00044F98">
        <w:rPr>
          <w:rFonts w:ascii="Times New Roman" w:eastAsia="Times New Roman" w:hAnsi="Times New Roman" w:cs="Times New Roman"/>
          <w:sz w:val="24"/>
          <w:szCs w:val="24"/>
          <w:lang w:eastAsia="zh-CN"/>
        </w:rPr>
        <w:t xml:space="preserve">. Изд. № -2022. Тираж экз. </w:t>
      </w:r>
    </w:p>
    <w:p w14:paraId="4F293EE8" w14:textId="5E3D725E" w:rsidR="00044F98" w:rsidRDefault="00044F98" w:rsidP="00044F98">
      <w:pPr>
        <w:spacing w:after="120" w:line="240" w:lineRule="auto"/>
        <w:jc w:val="center"/>
        <w:rPr>
          <w:rFonts w:ascii="Times New Roman" w:eastAsia="Times New Roman" w:hAnsi="Times New Roman" w:cs="Times New Roman"/>
          <w:sz w:val="24"/>
          <w:szCs w:val="24"/>
          <w:lang w:eastAsia="zh-CN"/>
        </w:rPr>
      </w:pPr>
      <w:r w:rsidRPr="00044F98">
        <w:rPr>
          <w:rFonts w:ascii="Times New Roman" w:eastAsia="Times New Roman" w:hAnsi="Times New Roman" w:cs="Times New Roman"/>
          <w:sz w:val="24"/>
          <w:szCs w:val="24"/>
          <w:lang w:eastAsia="zh-CN"/>
        </w:rPr>
        <w:t>Заказ _________</w:t>
      </w:r>
    </w:p>
    <w:p w14:paraId="76595DCE" w14:textId="77777777" w:rsidR="00D80033" w:rsidRPr="00044F98" w:rsidRDefault="00D80033" w:rsidP="00044F98">
      <w:pPr>
        <w:spacing w:after="120" w:line="240" w:lineRule="auto"/>
        <w:jc w:val="center"/>
        <w:rPr>
          <w:rFonts w:ascii="Times New Roman" w:eastAsia="Times New Roman" w:hAnsi="Times New Roman" w:cs="Times New Roman"/>
          <w:sz w:val="24"/>
          <w:szCs w:val="24"/>
          <w:lang w:eastAsia="zh-CN"/>
        </w:rPr>
      </w:pPr>
    </w:p>
    <w:p w14:paraId="7C5F2A7C" w14:textId="0C9F0F4A" w:rsidR="00044F98" w:rsidRDefault="00044F98" w:rsidP="00044F98">
      <w:pPr>
        <w:spacing w:after="120" w:line="240" w:lineRule="auto"/>
        <w:jc w:val="center"/>
        <w:rPr>
          <w:rFonts w:ascii="Times New Roman" w:eastAsia="Times New Roman" w:hAnsi="Times New Roman" w:cs="Times New Roman"/>
          <w:bCs/>
          <w:sz w:val="24"/>
          <w:szCs w:val="24"/>
          <w:lang w:eastAsia="zh-CN"/>
        </w:rPr>
      </w:pPr>
      <w:r w:rsidRPr="00044F98">
        <w:rPr>
          <w:rFonts w:ascii="Times New Roman" w:eastAsia="Times New Roman" w:hAnsi="Times New Roman" w:cs="Times New Roman"/>
          <w:bCs/>
          <w:sz w:val="24"/>
          <w:szCs w:val="24"/>
          <w:lang w:eastAsia="zh-CN"/>
        </w:rPr>
        <w:t>Отпечатано в Финансовом университете</w:t>
      </w:r>
    </w:p>
    <w:p w14:paraId="1CB5B444" w14:textId="204CC8DB" w:rsidR="00D80033" w:rsidRPr="00044F98" w:rsidRDefault="00D80033" w:rsidP="00044F98">
      <w:pPr>
        <w:spacing w:after="120" w:line="240" w:lineRule="auto"/>
        <w:jc w:val="center"/>
        <w:rPr>
          <w:rFonts w:ascii="Times New Roman" w:eastAsia="Times New Roman" w:hAnsi="Times New Roman" w:cs="Times New Roman"/>
          <w:bCs/>
          <w:sz w:val="24"/>
          <w:szCs w:val="24"/>
          <w:lang w:eastAsia="zh-CN"/>
        </w:rPr>
      </w:pPr>
    </w:p>
    <w:p w14:paraId="69EDDFF0" w14:textId="3BFE035D" w:rsidR="00044F98" w:rsidRPr="00044F98" w:rsidRDefault="00044F98" w:rsidP="00044F98">
      <w:pPr>
        <w:spacing w:after="120" w:line="240" w:lineRule="auto"/>
        <w:ind w:firstLine="5529"/>
        <w:jc w:val="both"/>
        <w:rPr>
          <w:rFonts w:ascii="Times New Roman" w:eastAsia="Times New Roman" w:hAnsi="Times New Roman" w:cs="Times New Roman"/>
          <w:bCs/>
          <w:sz w:val="24"/>
          <w:szCs w:val="24"/>
          <w:lang w:eastAsia="zh-CN"/>
        </w:rPr>
      </w:pPr>
      <w:r w:rsidRPr="00044F98">
        <w:rPr>
          <w:rFonts w:ascii="Times New Roman" w:eastAsia="Times New Roman" w:hAnsi="Times New Roman" w:cs="Times New Roman"/>
          <w:bCs/>
          <w:sz w:val="24"/>
          <w:szCs w:val="24"/>
          <w:lang w:eastAsia="zh-CN"/>
        </w:rPr>
        <w:sym w:font="Symbol" w:char="00D3"/>
      </w:r>
      <w:r w:rsidR="00D80033">
        <w:rPr>
          <w:rFonts w:ascii="Times New Roman" w:eastAsia="Times New Roman" w:hAnsi="Times New Roman" w:cs="Times New Roman"/>
          <w:bCs/>
          <w:sz w:val="24"/>
          <w:szCs w:val="24"/>
          <w:lang w:eastAsia="zh-CN"/>
        </w:rPr>
        <w:t xml:space="preserve"> </w:t>
      </w:r>
      <w:r>
        <w:rPr>
          <w:rFonts w:ascii="Times New Roman" w:eastAsia="Times New Roman" w:hAnsi="Times New Roman" w:cs="Times New Roman"/>
          <w:bCs/>
          <w:sz w:val="24"/>
          <w:szCs w:val="24"/>
          <w:lang w:eastAsia="zh-CN"/>
        </w:rPr>
        <w:t>Р.В. Данилов</w:t>
      </w:r>
      <w:r w:rsidRPr="00044F98">
        <w:rPr>
          <w:rFonts w:ascii="Times New Roman" w:eastAsia="Times New Roman" w:hAnsi="Times New Roman" w:cs="Times New Roman"/>
          <w:bCs/>
          <w:sz w:val="24"/>
          <w:szCs w:val="24"/>
          <w:lang w:eastAsia="zh-CN"/>
        </w:rPr>
        <w:t>, 2022</w:t>
      </w:r>
    </w:p>
    <w:p w14:paraId="65B4F4FE" w14:textId="77777777" w:rsidR="00044F98" w:rsidRPr="00044F98" w:rsidRDefault="00044F98" w:rsidP="00044F98">
      <w:pPr>
        <w:tabs>
          <w:tab w:val="left" w:pos="4104"/>
          <w:tab w:val="center" w:pos="4535"/>
          <w:tab w:val="right" w:pos="9070"/>
        </w:tabs>
        <w:spacing w:after="120" w:line="240" w:lineRule="auto"/>
        <w:ind w:firstLine="5529"/>
        <w:rPr>
          <w:rFonts w:ascii="Times New Roman" w:eastAsia="Times New Roman" w:hAnsi="Times New Roman" w:cs="Times New Roman"/>
          <w:bCs/>
          <w:sz w:val="24"/>
          <w:szCs w:val="24"/>
          <w:lang w:eastAsia="zh-CN"/>
        </w:rPr>
      </w:pPr>
      <w:r w:rsidRPr="00044F98">
        <w:rPr>
          <w:rFonts w:ascii="Times New Roman" w:eastAsia="Times New Roman" w:hAnsi="Times New Roman" w:cs="Times New Roman"/>
          <w:bCs/>
          <w:sz w:val="24"/>
          <w:szCs w:val="24"/>
          <w:lang w:eastAsia="zh-CN"/>
        </w:rPr>
        <w:sym w:font="Symbol" w:char="00D3"/>
      </w:r>
      <w:r w:rsidRPr="00044F98">
        <w:rPr>
          <w:rFonts w:ascii="Times New Roman" w:eastAsia="Times New Roman" w:hAnsi="Times New Roman" w:cs="Times New Roman"/>
          <w:bCs/>
          <w:sz w:val="24"/>
          <w:szCs w:val="24"/>
          <w:lang w:eastAsia="zh-CN"/>
        </w:rPr>
        <w:t xml:space="preserve"> Финансовый университет, 2022</w:t>
      </w:r>
    </w:p>
    <w:p w14:paraId="3B65B5CD" w14:textId="307CF7C6" w:rsidR="003E33B5" w:rsidRDefault="003E33B5" w:rsidP="007B2858">
      <w:pPr>
        <w:shd w:val="clear" w:color="auto" w:fill="FFFFFF" w:themeFill="background1"/>
        <w:rPr>
          <w:rFonts w:ascii="Times New Roman" w:hAnsi="Times New Roman" w:cs="Times New Roman"/>
          <w:bCs/>
          <w:sz w:val="28"/>
          <w:szCs w:val="28"/>
        </w:rPr>
      </w:pPr>
    </w:p>
    <w:p w14:paraId="6C0054B9" w14:textId="77777777" w:rsidR="00044F98" w:rsidRDefault="00044F98" w:rsidP="007B2858">
      <w:pPr>
        <w:shd w:val="clear" w:color="auto" w:fill="FFFFFF" w:themeFill="background1"/>
        <w:rPr>
          <w:rFonts w:ascii="Times New Roman" w:hAnsi="Times New Roman" w:cs="Times New Roman"/>
          <w:b/>
          <w:color w:val="000000"/>
          <w:sz w:val="28"/>
          <w:szCs w:val="28"/>
        </w:rPr>
      </w:pPr>
    </w:p>
    <w:p w14:paraId="13A6E9DC" w14:textId="37A50AE3" w:rsidR="00811B0C" w:rsidRDefault="00811B0C" w:rsidP="00811B0C">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t>Содержание</w:t>
      </w:r>
    </w:p>
    <w:p w14:paraId="519F8A91" w14:textId="77777777" w:rsidR="002404C8" w:rsidRDefault="002404C8" w:rsidP="00811B0C">
      <w:pPr>
        <w:keepNext/>
        <w:keepLines/>
        <w:spacing w:after="0" w:line="240" w:lineRule="auto"/>
        <w:jc w:val="center"/>
        <w:rPr>
          <w:rFonts w:ascii="Times New Roman" w:eastAsia="Calibri" w:hAnsi="Times New Roman"/>
          <w:b/>
          <w:caps/>
          <w:sz w:val="28"/>
          <w:szCs w:val="28"/>
          <w:lang w:eastAsia="en-US"/>
        </w:rPr>
      </w:pPr>
    </w:p>
    <w:p w14:paraId="5DDBB8A7" w14:textId="12ADA6F3" w:rsidR="002404C8" w:rsidRPr="002404C8" w:rsidRDefault="00013906">
      <w:pPr>
        <w:pStyle w:val="11"/>
        <w:rPr>
          <w:rFonts w:asciiTheme="minorHAnsi" w:eastAsiaTheme="minorEastAsia" w:hAnsiTheme="minorHAnsi" w:cstheme="minorBidi"/>
          <w:spacing w:val="0"/>
          <w:sz w:val="22"/>
          <w:szCs w:val="22"/>
        </w:rPr>
      </w:pPr>
      <w:r w:rsidRPr="002404C8">
        <w:fldChar w:fldCharType="begin"/>
      </w:r>
      <w:r w:rsidR="00811B0C" w:rsidRPr="002404C8">
        <w:instrText xml:space="preserve"> TOC \o "1-3" \h \z \u </w:instrText>
      </w:r>
      <w:r w:rsidRPr="002404C8">
        <w:fldChar w:fldCharType="separate"/>
      </w:r>
      <w:hyperlink w:anchor="_Toc119598496" w:history="1">
        <w:r w:rsidR="002404C8" w:rsidRPr="002404C8">
          <w:rPr>
            <w:rStyle w:val="a4"/>
          </w:rPr>
          <w:t>1.</w:t>
        </w:r>
        <w:r w:rsidR="002404C8" w:rsidRPr="002404C8">
          <w:rPr>
            <w:rFonts w:asciiTheme="minorHAnsi" w:eastAsiaTheme="minorEastAsia" w:hAnsiTheme="minorHAnsi" w:cstheme="minorBidi"/>
            <w:spacing w:val="0"/>
            <w:sz w:val="22"/>
            <w:szCs w:val="22"/>
          </w:rPr>
          <w:tab/>
        </w:r>
        <w:r w:rsidR="002404C8" w:rsidRPr="002404C8">
          <w:rPr>
            <w:rStyle w:val="a4"/>
          </w:rPr>
          <w:t>Наименование дисциплины</w:t>
        </w:r>
        <w:r w:rsidR="002404C8" w:rsidRPr="002404C8">
          <w:rPr>
            <w:webHidden/>
          </w:rPr>
          <w:tab/>
        </w:r>
        <w:r w:rsidR="002404C8" w:rsidRPr="002404C8">
          <w:rPr>
            <w:webHidden/>
          </w:rPr>
          <w:fldChar w:fldCharType="begin"/>
        </w:r>
        <w:r w:rsidR="002404C8" w:rsidRPr="002404C8">
          <w:rPr>
            <w:webHidden/>
          </w:rPr>
          <w:instrText xml:space="preserve"> PAGEREF _Toc119598496 \h </w:instrText>
        </w:r>
        <w:r w:rsidR="002404C8" w:rsidRPr="002404C8">
          <w:rPr>
            <w:webHidden/>
          </w:rPr>
        </w:r>
        <w:r w:rsidR="002404C8" w:rsidRPr="002404C8">
          <w:rPr>
            <w:webHidden/>
          </w:rPr>
          <w:fldChar w:fldCharType="separate"/>
        </w:r>
        <w:r w:rsidR="002404C8" w:rsidRPr="002404C8">
          <w:rPr>
            <w:webHidden/>
          </w:rPr>
          <w:t>4</w:t>
        </w:r>
        <w:r w:rsidR="002404C8" w:rsidRPr="002404C8">
          <w:rPr>
            <w:webHidden/>
          </w:rPr>
          <w:fldChar w:fldCharType="end"/>
        </w:r>
      </w:hyperlink>
    </w:p>
    <w:p w14:paraId="5147CD30" w14:textId="4A8CB96B" w:rsidR="002404C8" w:rsidRPr="002404C8" w:rsidRDefault="00A00098">
      <w:pPr>
        <w:pStyle w:val="11"/>
        <w:rPr>
          <w:rFonts w:asciiTheme="minorHAnsi" w:eastAsiaTheme="minorEastAsia" w:hAnsiTheme="minorHAnsi" w:cstheme="minorBidi"/>
          <w:spacing w:val="0"/>
          <w:sz w:val="22"/>
          <w:szCs w:val="22"/>
        </w:rPr>
      </w:pPr>
      <w:hyperlink w:anchor="_Toc119598497" w:history="1">
        <w:r w:rsidR="002404C8" w:rsidRPr="002404C8">
          <w:rPr>
            <w:rStyle w:val="a4"/>
          </w:rPr>
          <w:t>2.</w:t>
        </w:r>
        <w:r w:rsidR="002404C8" w:rsidRPr="002404C8">
          <w:rPr>
            <w:rFonts w:asciiTheme="minorHAnsi" w:eastAsiaTheme="minorEastAsia" w:hAnsiTheme="minorHAnsi" w:cstheme="minorBidi"/>
            <w:spacing w:val="0"/>
            <w:sz w:val="22"/>
            <w:szCs w:val="22"/>
          </w:rPr>
          <w:tab/>
        </w:r>
        <w:r w:rsidR="002404C8" w:rsidRPr="002404C8">
          <w:rPr>
            <w:rStyle w:val="a4"/>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2404C8" w:rsidRPr="002404C8">
          <w:rPr>
            <w:webHidden/>
          </w:rPr>
          <w:tab/>
        </w:r>
        <w:r w:rsidR="002404C8" w:rsidRPr="002404C8">
          <w:rPr>
            <w:webHidden/>
          </w:rPr>
          <w:fldChar w:fldCharType="begin"/>
        </w:r>
        <w:r w:rsidR="002404C8" w:rsidRPr="002404C8">
          <w:rPr>
            <w:webHidden/>
          </w:rPr>
          <w:instrText xml:space="preserve"> PAGEREF _Toc119598497 \h </w:instrText>
        </w:r>
        <w:r w:rsidR="002404C8" w:rsidRPr="002404C8">
          <w:rPr>
            <w:webHidden/>
          </w:rPr>
        </w:r>
        <w:r w:rsidR="002404C8" w:rsidRPr="002404C8">
          <w:rPr>
            <w:webHidden/>
          </w:rPr>
          <w:fldChar w:fldCharType="separate"/>
        </w:r>
        <w:r w:rsidR="002404C8" w:rsidRPr="002404C8">
          <w:rPr>
            <w:webHidden/>
          </w:rPr>
          <w:t>4</w:t>
        </w:r>
        <w:r w:rsidR="002404C8" w:rsidRPr="002404C8">
          <w:rPr>
            <w:webHidden/>
          </w:rPr>
          <w:fldChar w:fldCharType="end"/>
        </w:r>
      </w:hyperlink>
    </w:p>
    <w:p w14:paraId="31448EC5" w14:textId="1E064F34" w:rsidR="002404C8" w:rsidRPr="002404C8" w:rsidRDefault="00A00098">
      <w:pPr>
        <w:pStyle w:val="11"/>
        <w:rPr>
          <w:rFonts w:asciiTheme="minorHAnsi" w:eastAsiaTheme="minorEastAsia" w:hAnsiTheme="minorHAnsi" w:cstheme="minorBidi"/>
          <w:spacing w:val="0"/>
          <w:sz w:val="22"/>
          <w:szCs w:val="22"/>
        </w:rPr>
      </w:pPr>
      <w:hyperlink w:anchor="_Toc119598499" w:history="1">
        <w:r w:rsidR="002404C8" w:rsidRPr="002404C8">
          <w:rPr>
            <w:rStyle w:val="a4"/>
          </w:rPr>
          <w:t>3.</w:t>
        </w:r>
        <w:r w:rsidR="002404C8" w:rsidRPr="002404C8">
          <w:rPr>
            <w:rFonts w:asciiTheme="minorHAnsi" w:eastAsiaTheme="minorEastAsia" w:hAnsiTheme="minorHAnsi" w:cstheme="minorBidi"/>
            <w:spacing w:val="0"/>
            <w:sz w:val="22"/>
            <w:szCs w:val="22"/>
          </w:rPr>
          <w:tab/>
        </w:r>
        <w:r w:rsidR="002404C8" w:rsidRPr="002404C8">
          <w:rPr>
            <w:rStyle w:val="a4"/>
          </w:rPr>
          <w:t>Место дисциплины в структуре образовательной программы</w:t>
        </w:r>
        <w:r w:rsidR="002404C8" w:rsidRPr="002404C8">
          <w:rPr>
            <w:webHidden/>
          </w:rPr>
          <w:tab/>
        </w:r>
        <w:r w:rsidR="002404C8" w:rsidRPr="002404C8">
          <w:rPr>
            <w:webHidden/>
          </w:rPr>
          <w:fldChar w:fldCharType="begin"/>
        </w:r>
        <w:r w:rsidR="002404C8" w:rsidRPr="002404C8">
          <w:rPr>
            <w:webHidden/>
          </w:rPr>
          <w:instrText xml:space="preserve"> PAGEREF _Toc119598499 \h </w:instrText>
        </w:r>
        <w:r w:rsidR="002404C8" w:rsidRPr="002404C8">
          <w:rPr>
            <w:webHidden/>
          </w:rPr>
        </w:r>
        <w:r w:rsidR="002404C8" w:rsidRPr="002404C8">
          <w:rPr>
            <w:webHidden/>
          </w:rPr>
          <w:fldChar w:fldCharType="separate"/>
        </w:r>
        <w:r w:rsidR="002404C8" w:rsidRPr="002404C8">
          <w:rPr>
            <w:webHidden/>
          </w:rPr>
          <w:t>7</w:t>
        </w:r>
        <w:r w:rsidR="002404C8" w:rsidRPr="002404C8">
          <w:rPr>
            <w:webHidden/>
          </w:rPr>
          <w:fldChar w:fldCharType="end"/>
        </w:r>
      </w:hyperlink>
    </w:p>
    <w:p w14:paraId="40DD5F89" w14:textId="3B921C59" w:rsidR="002404C8" w:rsidRPr="002404C8" w:rsidRDefault="00A00098">
      <w:pPr>
        <w:pStyle w:val="11"/>
        <w:rPr>
          <w:rFonts w:asciiTheme="minorHAnsi" w:eastAsiaTheme="minorEastAsia" w:hAnsiTheme="minorHAnsi" w:cstheme="minorBidi"/>
          <w:spacing w:val="0"/>
          <w:sz w:val="22"/>
          <w:szCs w:val="22"/>
        </w:rPr>
      </w:pPr>
      <w:hyperlink w:anchor="_Toc119598502" w:history="1">
        <w:r w:rsidR="002404C8" w:rsidRPr="002404C8">
          <w:rPr>
            <w:rStyle w:val="a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404C8" w:rsidRPr="002404C8">
          <w:rPr>
            <w:webHidden/>
          </w:rPr>
          <w:tab/>
        </w:r>
        <w:r w:rsidR="002404C8" w:rsidRPr="002404C8">
          <w:rPr>
            <w:webHidden/>
          </w:rPr>
          <w:fldChar w:fldCharType="begin"/>
        </w:r>
        <w:r w:rsidR="002404C8" w:rsidRPr="002404C8">
          <w:rPr>
            <w:webHidden/>
          </w:rPr>
          <w:instrText xml:space="preserve"> PAGEREF _Toc119598502 \h </w:instrText>
        </w:r>
        <w:r w:rsidR="002404C8" w:rsidRPr="002404C8">
          <w:rPr>
            <w:webHidden/>
          </w:rPr>
        </w:r>
        <w:r w:rsidR="002404C8" w:rsidRPr="002404C8">
          <w:rPr>
            <w:webHidden/>
          </w:rPr>
          <w:fldChar w:fldCharType="separate"/>
        </w:r>
        <w:r w:rsidR="002404C8" w:rsidRPr="002404C8">
          <w:rPr>
            <w:webHidden/>
          </w:rPr>
          <w:t>7</w:t>
        </w:r>
        <w:r w:rsidR="002404C8" w:rsidRPr="002404C8">
          <w:rPr>
            <w:webHidden/>
          </w:rPr>
          <w:fldChar w:fldCharType="end"/>
        </w:r>
      </w:hyperlink>
    </w:p>
    <w:p w14:paraId="07A6D7BA" w14:textId="4C77F67D" w:rsidR="002404C8" w:rsidRPr="002404C8" w:rsidRDefault="00A00098">
      <w:pPr>
        <w:pStyle w:val="11"/>
        <w:rPr>
          <w:rFonts w:asciiTheme="minorHAnsi" w:eastAsiaTheme="minorEastAsia" w:hAnsiTheme="minorHAnsi" w:cstheme="minorBidi"/>
          <w:spacing w:val="0"/>
          <w:sz w:val="22"/>
          <w:szCs w:val="22"/>
        </w:rPr>
      </w:pPr>
      <w:hyperlink w:anchor="_Toc119598503" w:history="1">
        <w:r w:rsidR="002404C8" w:rsidRPr="002404C8">
          <w:rPr>
            <w:rStyle w:val="a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404C8" w:rsidRPr="002404C8">
          <w:rPr>
            <w:webHidden/>
          </w:rPr>
          <w:tab/>
        </w:r>
        <w:r w:rsidR="002404C8" w:rsidRPr="002404C8">
          <w:rPr>
            <w:webHidden/>
          </w:rPr>
          <w:fldChar w:fldCharType="begin"/>
        </w:r>
        <w:r w:rsidR="002404C8" w:rsidRPr="002404C8">
          <w:rPr>
            <w:webHidden/>
          </w:rPr>
          <w:instrText xml:space="preserve"> PAGEREF _Toc119598503 \h </w:instrText>
        </w:r>
        <w:r w:rsidR="002404C8" w:rsidRPr="002404C8">
          <w:rPr>
            <w:webHidden/>
          </w:rPr>
        </w:r>
        <w:r w:rsidR="002404C8" w:rsidRPr="002404C8">
          <w:rPr>
            <w:webHidden/>
          </w:rPr>
          <w:fldChar w:fldCharType="separate"/>
        </w:r>
        <w:r w:rsidR="002404C8" w:rsidRPr="002404C8">
          <w:rPr>
            <w:webHidden/>
          </w:rPr>
          <w:t>8</w:t>
        </w:r>
        <w:r w:rsidR="002404C8" w:rsidRPr="002404C8">
          <w:rPr>
            <w:webHidden/>
          </w:rPr>
          <w:fldChar w:fldCharType="end"/>
        </w:r>
      </w:hyperlink>
    </w:p>
    <w:p w14:paraId="26AE9C97" w14:textId="1C290FA4" w:rsidR="002404C8" w:rsidRPr="002404C8" w:rsidRDefault="00A00098">
      <w:pPr>
        <w:pStyle w:val="11"/>
        <w:rPr>
          <w:rFonts w:asciiTheme="minorHAnsi" w:eastAsiaTheme="minorEastAsia" w:hAnsiTheme="minorHAnsi" w:cstheme="minorBidi"/>
          <w:spacing w:val="0"/>
          <w:sz w:val="22"/>
          <w:szCs w:val="22"/>
        </w:rPr>
      </w:pPr>
      <w:hyperlink w:anchor="_Toc119598504" w:history="1">
        <w:r w:rsidR="002404C8" w:rsidRPr="002404C8">
          <w:rPr>
            <w:rStyle w:val="a4"/>
          </w:rPr>
          <w:t>5.1.</w:t>
        </w:r>
        <w:r w:rsidR="002404C8" w:rsidRPr="002404C8">
          <w:rPr>
            <w:rFonts w:asciiTheme="minorHAnsi" w:eastAsiaTheme="minorEastAsia" w:hAnsiTheme="minorHAnsi" w:cstheme="minorBidi"/>
            <w:spacing w:val="0"/>
            <w:sz w:val="22"/>
            <w:szCs w:val="22"/>
          </w:rPr>
          <w:tab/>
        </w:r>
        <w:r w:rsidR="002404C8" w:rsidRPr="002404C8">
          <w:rPr>
            <w:rStyle w:val="a4"/>
          </w:rPr>
          <w:t>Содержание дисциплины</w:t>
        </w:r>
        <w:r w:rsidR="002404C8" w:rsidRPr="002404C8">
          <w:rPr>
            <w:webHidden/>
          </w:rPr>
          <w:tab/>
        </w:r>
        <w:r w:rsidR="002404C8" w:rsidRPr="002404C8">
          <w:rPr>
            <w:webHidden/>
          </w:rPr>
          <w:fldChar w:fldCharType="begin"/>
        </w:r>
        <w:r w:rsidR="002404C8" w:rsidRPr="002404C8">
          <w:rPr>
            <w:webHidden/>
          </w:rPr>
          <w:instrText xml:space="preserve"> PAGEREF _Toc119598504 \h </w:instrText>
        </w:r>
        <w:r w:rsidR="002404C8" w:rsidRPr="002404C8">
          <w:rPr>
            <w:webHidden/>
          </w:rPr>
        </w:r>
        <w:r w:rsidR="002404C8" w:rsidRPr="002404C8">
          <w:rPr>
            <w:webHidden/>
          </w:rPr>
          <w:fldChar w:fldCharType="separate"/>
        </w:r>
        <w:r w:rsidR="002404C8" w:rsidRPr="002404C8">
          <w:rPr>
            <w:webHidden/>
          </w:rPr>
          <w:t>8</w:t>
        </w:r>
        <w:r w:rsidR="002404C8" w:rsidRPr="002404C8">
          <w:rPr>
            <w:webHidden/>
          </w:rPr>
          <w:fldChar w:fldCharType="end"/>
        </w:r>
      </w:hyperlink>
    </w:p>
    <w:p w14:paraId="13BA122B" w14:textId="677A81B8" w:rsidR="002404C8" w:rsidRPr="002404C8" w:rsidRDefault="00A00098">
      <w:pPr>
        <w:pStyle w:val="11"/>
        <w:rPr>
          <w:rFonts w:asciiTheme="minorHAnsi" w:eastAsiaTheme="minorEastAsia" w:hAnsiTheme="minorHAnsi" w:cstheme="minorBidi"/>
          <w:spacing w:val="0"/>
          <w:sz w:val="22"/>
          <w:szCs w:val="22"/>
        </w:rPr>
      </w:pPr>
      <w:hyperlink w:anchor="_Toc119598505" w:history="1">
        <w:r w:rsidR="002404C8" w:rsidRPr="002404C8">
          <w:rPr>
            <w:rStyle w:val="a4"/>
          </w:rPr>
          <w:t>5.2</w:t>
        </w:r>
        <w:r w:rsidR="002404C8" w:rsidRPr="002404C8">
          <w:rPr>
            <w:rFonts w:asciiTheme="minorHAnsi" w:eastAsiaTheme="minorEastAsia" w:hAnsiTheme="minorHAnsi" w:cstheme="minorBidi"/>
            <w:spacing w:val="0"/>
            <w:sz w:val="22"/>
            <w:szCs w:val="22"/>
          </w:rPr>
          <w:tab/>
        </w:r>
        <w:r w:rsidR="002404C8" w:rsidRPr="002404C8">
          <w:rPr>
            <w:rStyle w:val="a4"/>
          </w:rPr>
          <w:t>. Учебно-тематический план</w:t>
        </w:r>
        <w:r w:rsidR="002404C8" w:rsidRPr="002404C8">
          <w:rPr>
            <w:webHidden/>
          </w:rPr>
          <w:tab/>
        </w:r>
        <w:r w:rsidR="002404C8" w:rsidRPr="002404C8">
          <w:rPr>
            <w:webHidden/>
          </w:rPr>
          <w:fldChar w:fldCharType="begin"/>
        </w:r>
        <w:r w:rsidR="002404C8" w:rsidRPr="002404C8">
          <w:rPr>
            <w:webHidden/>
          </w:rPr>
          <w:instrText xml:space="preserve"> PAGEREF _Toc119598505 \h </w:instrText>
        </w:r>
        <w:r w:rsidR="002404C8" w:rsidRPr="002404C8">
          <w:rPr>
            <w:webHidden/>
          </w:rPr>
        </w:r>
        <w:r w:rsidR="002404C8" w:rsidRPr="002404C8">
          <w:rPr>
            <w:webHidden/>
          </w:rPr>
          <w:fldChar w:fldCharType="separate"/>
        </w:r>
        <w:r w:rsidR="002404C8" w:rsidRPr="002404C8">
          <w:rPr>
            <w:webHidden/>
          </w:rPr>
          <w:t>11</w:t>
        </w:r>
        <w:r w:rsidR="002404C8" w:rsidRPr="002404C8">
          <w:rPr>
            <w:webHidden/>
          </w:rPr>
          <w:fldChar w:fldCharType="end"/>
        </w:r>
      </w:hyperlink>
    </w:p>
    <w:p w14:paraId="6457AFC5" w14:textId="022D1D62" w:rsidR="002404C8" w:rsidRPr="002404C8" w:rsidRDefault="00A00098">
      <w:pPr>
        <w:pStyle w:val="2a"/>
        <w:rPr>
          <w:rFonts w:asciiTheme="minorHAnsi" w:eastAsiaTheme="minorEastAsia" w:hAnsiTheme="minorHAnsi"/>
          <w:sz w:val="22"/>
          <w:szCs w:val="22"/>
        </w:rPr>
      </w:pPr>
      <w:hyperlink w:anchor="_Toc119598506" w:history="1">
        <w:r w:rsidR="002404C8" w:rsidRPr="002404C8">
          <w:rPr>
            <w:rStyle w:val="a4"/>
            <w:rFonts w:cs="Times New Roman"/>
          </w:rPr>
          <w:t xml:space="preserve">5.3. </w:t>
        </w:r>
        <w:r w:rsidR="002404C8" w:rsidRPr="002404C8">
          <w:rPr>
            <w:rStyle w:val="a4"/>
          </w:rPr>
          <w:t>Содержание семинарских занятий</w:t>
        </w:r>
        <w:r w:rsidR="002404C8" w:rsidRPr="002404C8">
          <w:rPr>
            <w:webHidden/>
          </w:rPr>
          <w:tab/>
        </w:r>
        <w:r w:rsidR="002404C8" w:rsidRPr="002404C8">
          <w:rPr>
            <w:webHidden/>
          </w:rPr>
          <w:fldChar w:fldCharType="begin"/>
        </w:r>
        <w:r w:rsidR="002404C8" w:rsidRPr="002404C8">
          <w:rPr>
            <w:webHidden/>
          </w:rPr>
          <w:instrText xml:space="preserve"> PAGEREF _Toc119598506 \h </w:instrText>
        </w:r>
        <w:r w:rsidR="002404C8" w:rsidRPr="002404C8">
          <w:rPr>
            <w:webHidden/>
          </w:rPr>
        </w:r>
        <w:r w:rsidR="002404C8" w:rsidRPr="002404C8">
          <w:rPr>
            <w:webHidden/>
          </w:rPr>
          <w:fldChar w:fldCharType="separate"/>
        </w:r>
        <w:r w:rsidR="002404C8" w:rsidRPr="002404C8">
          <w:rPr>
            <w:webHidden/>
          </w:rPr>
          <w:t>12</w:t>
        </w:r>
        <w:r w:rsidR="002404C8" w:rsidRPr="002404C8">
          <w:rPr>
            <w:webHidden/>
          </w:rPr>
          <w:fldChar w:fldCharType="end"/>
        </w:r>
      </w:hyperlink>
    </w:p>
    <w:p w14:paraId="5C133584" w14:textId="43E03DCA" w:rsidR="002404C8" w:rsidRPr="002404C8" w:rsidRDefault="00A00098">
      <w:pPr>
        <w:pStyle w:val="11"/>
        <w:rPr>
          <w:rFonts w:asciiTheme="minorHAnsi" w:eastAsiaTheme="minorEastAsia" w:hAnsiTheme="minorHAnsi" w:cstheme="minorBidi"/>
          <w:spacing w:val="0"/>
          <w:sz w:val="22"/>
          <w:szCs w:val="22"/>
        </w:rPr>
      </w:pPr>
      <w:hyperlink w:anchor="_Toc119598508" w:history="1">
        <w:r w:rsidR="002404C8" w:rsidRPr="002404C8">
          <w:rPr>
            <w:rStyle w:val="a4"/>
          </w:rPr>
          <w:t>6. Перечень учебно-методического обеспечения для самостоятельной работы обучающихся по дисциплине</w:t>
        </w:r>
        <w:r w:rsidR="002404C8" w:rsidRPr="002404C8">
          <w:rPr>
            <w:webHidden/>
          </w:rPr>
          <w:tab/>
        </w:r>
        <w:r w:rsidR="002404C8" w:rsidRPr="002404C8">
          <w:rPr>
            <w:webHidden/>
          </w:rPr>
          <w:fldChar w:fldCharType="begin"/>
        </w:r>
        <w:r w:rsidR="002404C8" w:rsidRPr="002404C8">
          <w:rPr>
            <w:webHidden/>
          </w:rPr>
          <w:instrText xml:space="preserve"> PAGEREF _Toc119598508 \h </w:instrText>
        </w:r>
        <w:r w:rsidR="002404C8" w:rsidRPr="002404C8">
          <w:rPr>
            <w:webHidden/>
          </w:rPr>
        </w:r>
        <w:r w:rsidR="002404C8" w:rsidRPr="002404C8">
          <w:rPr>
            <w:webHidden/>
          </w:rPr>
          <w:fldChar w:fldCharType="separate"/>
        </w:r>
        <w:r w:rsidR="002404C8" w:rsidRPr="002404C8">
          <w:rPr>
            <w:webHidden/>
          </w:rPr>
          <w:t>14</w:t>
        </w:r>
        <w:r w:rsidR="002404C8" w:rsidRPr="002404C8">
          <w:rPr>
            <w:webHidden/>
          </w:rPr>
          <w:fldChar w:fldCharType="end"/>
        </w:r>
      </w:hyperlink>
    </w:p>
    <w:p w14:paraId="67F900E9" w14:textId="74B92F41" w:rsidR="002404C8" w:rsidRPr="002404C8" w:rsidRDefault="00A00098">
      <w:pPr>
        <w:pStyle w:val="11"/>
        <w:rPr>
          <w:rFonts w:asciiTheme="minorHAnsi" w:eastAsiaTheme="minorEastAsia" w:hAnsiTheme="minorHAnsi" w:cstheme="minorBidi"/>
          <w:spacing w:val="0"/>
          <w:sz w:val="22"/>
          <w:szCs w:val="22"/>
        </w:rPr>
      </w:pPr>
      <w:hyperlink w:anchor="_Toc119598509" w:history="1">
        <w:r w:rsidR="002404C8" w:rsidRPr="002404C8">
          <w:rPr>
            <w:rStyle w:val="a4"/>
          </w:rPr>
          <w:t>6.1. Перечень вопросов, отводимых на самостоятельное освоение дисциплины, формы внеаудиторной самостоятельной работы</w:t>
        </w:r>
        <w:r w:rsidR="002404C8" w:rsidRPr="002404C8">
          <w:rPr>
            <w:webHidden/>
          </w:rPr>
          <w:tab/>
        </w:r>
        <w:r w:rsidR="002404C8" w:rsidRPr="002404C8">
          <w:rPr>
            <w:webHidden/>
          </w:rPr>
          <w:fldChar w:fldCharType="begin"/>
        </w:r>
        <w:r w:rsidR="002404C8" w:rsidRPr="002404C8">
          <w:rPr>
            <w:webHidden/>
          </w:rPr>
          <w:instrText xml:space="preserve"> PAGEREF _Toc119598509 \h </w:instrText>
        </w:r>
        <w:r w:rsidR="002404C8" w:rsidRPr="002404C8">
          <w:rPr>
            <w:webHidden/>
          </w:rPr>
        </w:r>
        <w:r w:rsidR="002404C8" w:rsidRPr="002404C8">
          <w:rPr>
            <w:webHidden/>
          </w:rPr>
          <w:fldChar w:fldCharType="separate"/>
        </w:r>
        <w:r w:rsidR="002404C8" w:rsidRPr="002404C8">
          <w:rPr>
            <w:webHidden/>
          </w:rPr>
          <w:t>14</w:t>
        </w:r>
        <w:r w:rsidR="002404C8" w:rsidRPr="002404C8">
          <w:rPr>
            <w:webHidden/>
          </w:rPr>
          <w:fldChar w:fldCharType="end"/>
        </w:r>
      </w:hyperlink>
    </w:p>
    <w:p w14:paraId="56A4E36E" w14:textId="374F0FD5" w:rsidR="002404C8" w:rsidRPr="002404C8" w:rsidRDefault="00A00098">
      <w:pPr>
        <w:pStyle w:val="11"/>
        <w:rPr>
          <w:rFonts w:asciiTheme="minorHAnsi" w:eastAsiaTheme="minorEastAsia" w:hAnsiTheme="minorHAnsi" w:cstheme="minorBidi"/>
          <w:spacing w:val="0"/>
          <w:sz w:val="22"/>
          <w:szCs w:val="22"/>
        </w:rPr>
      </w:pPr>
      <w:hyperlink w:anchor="_Toc119598510" w:history="1">
        <w:r w:rsidR="002404C8" w:rsidRPr="002404C8">
          <w:rPr>
            <w:rStyle w:val="a4"/>
          </w:rPr>
          <w:t>6.2. Перечень вопросов, заданий, тем для подготовки к текущему контролю (согласно таблице 2)</w:t>
        </w:r>
        <w:r w:rsidR="002404C8" w:rsidRPr="002404C8">
          <w:rPr>
            <w:webHidden/>
          </w:rPr>
          <w:tab/>
        </w:r>
        <w:r w:rsidR="002404C8" w:rsidRPr="002404C8">
          <w:rPr>
            <w:webHidden/>
          </w:rPr>
          <w:fldChar w:fldCharType="begin"/>
        </w:r>
        <w:r w:rsidR="002404C8" w:rsidRPr="002404C8">
          <w:rPr>
            <w:webHidden/>
          </w:rPr>
          <w:instrText xml:space="preserve"> PAGEREF _Toc119598510 \h </w:instrText>
        </w:r>
        <w:r w:rsidR="002404C8" w:rsidRPr="002404C8">
          <w:rPr>
            <w:webHidden/>
          </w:rPr>
        </w:r>
        <w:r w:rsidR="002404C8" w:rsidRPr="002404C8">
          <w:rPr>
            <w:webHidden/>
          </w:rPr>
          <w:fldChar w:fldCharType="separate"/>
        </w:r>
        <w:r w:rsidR="002404C8" w:rsidRPr="002404C8">
          <w:rPr>
            <w:webHidden/>
          </w:rPr>
          <w:t>15</w:t>
        </w:r>
        <w:r w:rsidR="002404C8" w:rsidRPr="002404C8">
          <w:rPr>
            <w:webHidden/>
          </w:rPr>
          <w:fldChar w:fldCharType="end"/>
        </w:r>
      </w:hyperlink>
    </w:p>
    <w:p w14:paraId="0EB5C54F" w14:textId="6F7A830A" w:rsidR="002404C8" w:rsidRPr="002404C8" w:rsidRDefault="00A00098">
      <w:pPr>
        <w:pStyle w:val="11"/>
        <w:rPr>
          <w:rFonts w:asciiTheme="minorHAnsi" w:eastAsiaTheme="minorEastAsia" w:hAnsiTheme="minorHAnsi" w:cstheme="minorBidi"/>
          <w:spacing w:val="0"/>
          <w:sz w:val="22"/>
          <w:szCs w:val="22"/>
        </w:rPr>
      </w:pPr>
      <w:hyperlink w:anchor="_Toc119598511" w:history="1">
        <w:r w:rsidR="002404C8" w:rsidRPr="002404C8">
          <w:rPr>
            <w:rStyle w:val="a4"/>
          </w:rPr>
          <w:t>7.</w:t>
        </w:r>
        <w:r w:rsidR="002404C8" w:rsidRPr="002404C8">
          <w:rPr>
            <w:rFonts w:asciiTheme="minorHAnsi" w:eastAsiaTheme="minorEastAsia" w:hAnsiTheme="minorHAnsi" w:cstheme="minorBidi"/>
            <w:spacing w:val="0"/>
            <w:sz w:val="22"/>
            <w:szCs w:val="22"/>
          </w:rPr>
          <w:tab/>
        </w:r>
        <w:r w:rsidR="002404C8" w:rsidRPr="002404C8">
          <w:rPr>
            <w:rStyle w:val="a4"/>
          </w:rPr>
          <w:t>Фонд оценочных средств для проведения промежуточной аттестации обучающихся по дисциплине</w:t>
        </w:r>
        <w:r w:rsidR="002404C8" w:rsidRPr="002404C8">
          <w:rPr>
            <w:webHidden/>
          </w:rPr>
          <w:tab/>
        </w:r>
        <w:r w:rsidR="002404C8" w:rsidRPr="002404C8">
          <w:rPr>
            <w:webHidden/>
          </w:rPr>
          <w:fldChar w:fldCharType="begin"/>
        </w:r>
        <w:r w:rsidR="002404C8" w:rsidRPr="002404C8">
          <w:rPr>
            <w:webHidden/>
          </w:rPr>
          <w:instrText xml:space="preserve"> PAGEREF _Toc119598511 \h </w:instrText>
        </w:r>
        <w:r w:rsidR="002404C8" w:rsidRPr="002404C8">
          <w:rPr>
            <w:webHidden/>
          </w:rPr>
        </w:r>
        <w:r w:rsidR="002404C8" w:rsidRPr="002404C8">
          <w:rPr>
            <w:webHidden/>
          </w:rPr>
          <w:fldChar w:fldCharType="separate"/>
        </w:r>
        <w:r w:rsidR="002404C8" w:rsidRPr="002404C8">
          <w:rPr>
            <w:webHidden/>
          </w:rPr>
          <w:t>17</w:t>
        </w:r>
        <w:r w:rsidR="002404C8" w:rsidRPr="002404C8">
          <w:rPr>
            <w:webHidden/>
          </w:rPr>
          <w:fldChar w:fldCharType="end"/>
        </w:r>
      </w:hyperlink>
    </w:p>
    <w:p w14:paraId="553755C3" w14:textId="0AEC24FA" w:rsidR="002404C8" w:rsidRPr="002404C8" w:rsidRDefault="00A00098">
      <w:pPr>
        <w:pStyle w:val="11"/>
        <w:rPr>
          <w:rFonts w:asciiTheme="minorHAnsi" w:eastAsiaTheme="minorEastAsia" w:hAnsiTheme="minorHAnsi" w:cstheme="minorBidi"/>
          <w:spacing w:val="0"/>
          <w:sz w:val="22"/>
          <w:szCs w:val="22"/>
        </w:rPr>
      </w:pPr>
      <w:hyperlink w:anchor="_Toc119598513" w:history="1">
        <w:r w:rsidR="002404C8" w:rsidRPr="002404C8">
          <w:rPr>
            <w:rStyle w:val="a4"/>
          </w:rPr>
          <w:t>8.</w:t>
        </w:r>
        <w:r w:rsidR="002404C8" w:rsidRPr="002404C8">
          <w:rPr>
            <w:rFonts w:asciiTheme="minorHAnsi" w:eastAsiaTheme="minorEastAsia" w:hAnsiTheme="minorHAnsi" w:cstheme="minorBidi"/>
            <w:spacing w:val="0"/>
            <w:sz w:val="22"/>
            <w:szCs w:val="22"/>
          </w:rPr>
          <w:tab/>
        </w:r>
        <w:r w:rsidR="002404C8" w:rsidRPr="002404C8">
          <w:rPr>
            <w:rStyle w:val="a4"/>
          </w:rPr>
          <w:t>Перечень основной и дополнительной учебной литературы</w:t>
        </w:r>
        <w:r w:rsidR="002404C8" w:rsidRPr="002404C8">
          <w:rPr>
            <w:webHidden/>
          </w:rPr>
          <w:tab/>
        </w:r>
        <w:r w:rsidR="002404C8" w:rsidRPr="002404C8">
          <w:rPr>
            <w:webHidden/>
          </w:rPr>
          <w:fldChar w:fldCharType="begin"/>
        </w:r>
        <w:r w:rsidR="002404C8" w:rsidRPr="002404C8">
          <w:rPr>
            <w:webHidden/>
          </w:rPr>
          <w:instrText xml:space="preserve"> PAGEREF _Toc119598513 \h </w:instrText>
        </w:r>
        <w:r w:rsidR="002404C8" w:rsidRPr="002404C8">
          <w:rPr>
            <w:webHidden/>
          </w:rPr>
        </w:r>
        <w:r w:rsidR="002404C8" w:rsidRPr="002404C8">
          <w:rPr>
            <w:webHidden/>
          </w:rPr>
          <w:fldChar w:fldCharType="separate"/>
        </w:r>
        <w:r w:rsidR="002404C8" w:rsidRPr="002404C8">
          <w:rPr>
            <w:webHidden/>
          </w:rPr>
          <w:t>25</w:t>
        </w:r>
        <w:r w:rsidR="002404C8" w:rsidRPr="002404C8">
          <w:rPr>
            <w:webHidden/>
          </w:rPr>
          <w:fldChar w:fldCharType="end"/>
        </w:r>
      </w:hyperlink>
    </w:p>
    <w:p w14:paraId="46E20F67" w14:textId="6083405E" w:rsidR="002404C8" w:rsidRPr="002404C8" w:rsidRDefault="00A00098">
      <w:pPr>
        <w:pStyle w:val="11"/>
        <w:rPr>
          <w:rFonts w:asciiTheme="minorHAnsi" w:eastAsiaTheme="minorEastAsia" w:hAnsiTheme="minorHAnsi" w:cstheme="minorBidi"/>
          <w:spacing w:val="0"/>
          <w:sz w:val="22"/>
          <w:szCs w:val="22"/>
        </w:rPr>
      </w:pPr>
      <w:hyperlink w:anchor="_Toc119598514" w:history="1">
        <w:r w:rsidR="002404C8" w:rsidRPr="002404C8">
          <w:rPr>
            <w:rStyle w:val="a4"/>
          </w:rPr>
          <w:t>9. Перечень ресурсов информационно-телекоммуникационной сети «Интернет», необходимых для освоения дисциплины</w:t>
        </w:r>
        <w:r w:rsidR="002404C8" w:rsidRPr="002404C8">
          <w:rPr>
            <w:webHidden/>
          </w:rPr>
          <w:tab/>
        </w:r>
        <w:r w:rsidR="002404C8" w:rsidRPr="002404C8">
          <w:rPr>
            <w:webHidden/>
          </w:rPr>
          <w:fldChar w:fldCharType="begin"/>
        </w:r>
        <w:r w:rsidR="002404C8" w:rsidRPr="002404C8">
          <w:rPr>
            <w:webHidden/>
          </w:rPr>
          <w:instrText xml:space="preserve"> PAGEREF _Toc119598514 \h </w:instrText>
        </w:r>
        <w:r w:rsidR="002404C8" w:rsidRPr="002404C8">
          <w:rPr>
            <w:webHidden/>
          </w:rPr>
        </w:r>
        <w:r w:rsidR="002404C8" w:rsidRPr="002404C8">
          <w:rPr>
            <w:webHidden/>
          </w:rPr>
          <w:fldChar w:fldCharType="separate"/>
        </w:r>
        <w:r w:rsidR="002404C8" w:rsidRPr="002404C8">
          <w:rPr>
            <w:webHidden/>
          </w:rPr>
          <w:t>26</w:t>
        </w:r>
        <w:r w:rsidR="002404C8" w:rsidRPr="002404C8">
          <w:rPr>
            <w:webHidden/>
          </w:rPr>
          <w:fldChar w:fldCharType="end"/>
        </w:r>
      </w:hyperlink>
    </w:p>
    <w:p w14:paraId="6975BC08" w14:textId="24B9CE58" w:rsidR="002404C8" w:rsidRPr="002404C8" w:rsidRDefault="00A00098">
      <w:pPr>
        <w:pStyle w:val="11"/>
        <w:rPr>
          <w:rFonts w:asciiTheme="minorHAnsi" w:eastAsiaTheme="minorEastAsia" w:hAnsiTheme="minorHAnsi" w:cstheme="minorBidi"/>
          <w:spacing w:val="0"/>
          <w:sz w:val="22"/>
          <w:szCs w:val="22"/>
        </w:rPr>
      </w:pPr>
      <w:hyperlink w:anchor="_Toc119598515" w:history="1">
        <w:r w:rsidR="002404C8" w:rsidRPr="002404C8">
          <w:rPr>
            <w:rStyle w:val="a4"/>
            <w:rFonts w:asciiTheme="majorBidi" w:hAnsiTheme="majorBidi" w:cstheme="majorBidi"/>
          </w:rPr>
          <w:t>10.</w:t>
        </w:r>
        <w:r w:rsidR="002404C8" w:rsidRPr="002404C8">
          <w:rPr>
            <w:rFonts w:asciiTheme="minorHAnsi" w:eastAsiaTheme="minorEastAsia" w:hAnsiTheme="minorHAnsi" w:cstheme="minorBidi"/>
            <w:spacing w:val="0"/>
            <w:sz w:val="22"/>
            <w:szCs w:val="22"/>
          </w:rPr>
          <w:tab/>
        </w:r>
        <w:r w:rsidR="002404C8" w:rsidRPr="002404C8">
          <w:rPr>
            <w:rStyle w:val="a4"/>
            <w:rFonts w:asciiTheme="majorBidi" w:hAnsiTheme="majorBidi" w:cstheme="majorBidi"/>
          </w:rPr>
          <w:t>Методические указания для обучающихся по освоению дисциплины</w:t>
        </w:r>
        <w:r w:rsidR="002404C8" w:rsidRPr="002404C8">
          <w:rPr>
            <w:webHidden/>
          </w:rPr>
          <w:tab/>
        </w:r>
        <w:r w:rsidR="002404C8" w:rsidRPr="002404C8">
          <w:rPr>
            <w:webHidden/>
          </w:rPr>
          <w:fldChar w:fldCharType="begin"/>
        </w:r>
        <w:r w:rsidR="002404C8" w:rsidRPr="002404C8">
          <w:rPr>
            <w:webHidden/>
          </w:rPr>
          <w:instrText xml:space="preserve"> PAGEREF _Toc119598515 \h </w:instrText>
        </w:r>
        <w:r w:rsidR="002404C8" w:rsidRPr="002404C8">
          <w:rPr>
            <w:webHidden/>
          </w:rPr>
        </w:r>
        <w:r w:rsidR="002404C8" w:rsidRPr="002404C8">
          <w:rPr>
            <w:webHidden/>
          </w:rPr>
          <w:fldChar w:fldCharType="separate"/>
        </w:r>
        <w:r w:rsidR="002404C8" w:rsidRPr="002404C8">
          <w:rPr>
            <w:webHidden/>
          </w:rPr>
          <w:t>27</w:t>
        </w:r>
        <w:r w:rsidR="002404C8" w:rsidRPr="002404C8">
          <w:rPr>
            <w:webHidden/>
          </w:rPr>
          <w:fldChar w:fldCharType="end"/>
        </w:r>
      </w:hyperlink>
    </w:p>
    <w:p w14:paraId="64BB6209" w14:textId="7C2A572D" w:rsidR="002404C8" w:rsidRPr="002404C8" w:rsidRDefault="00A00098">
      <w:pPr>
        <w:pStyle w:val="11"/>
        <w:rPr>
          <w:rFonts w:asciiTheme="minorHAnsi" w:eastAsiaTheme="minorEastAsia" w:hAnsiTheme="minorHAnsi" w:cstheme="minorBidi"/>
          <w:spacing w:val="0"/>
          <w:sz w:val="22"/>
          <w:szCs w:val="22"/>
        </w:rPr>
      </w:pPr>
      <w:hyperlink w:anchor="_Toc119598516" w:history="1">
        <w:r w:rsidR="002404C8" w:rsidRPr="002404C8">
          <w:rPr>
            <w:rStyle w:val="a4"/>
          </w:rPr>
          <w:t>11.</w:t>
        </w:r>
        <w:r w:rsidR="002404C8" w:rsidRPr="002404C8">
          <w:rPr>
            <w:rFonts w:asciiTheme="minorHAnsi" w:eastAsiaTheme="minorEastAsia" w:hAnsiTheme="minorHAnsi" w:cstheme="minorBidi"/>
            <w:spacing w:val="0"/>
            <w:sz w:val="22"/>
            <w:szCs w:val="22"/>
          </w:rPr>
          <w:tab/>
        </w:r>
        <w:r w:rsidR="002404C8" w:rsidRPr="002404C8">
          <w:rPr>
            <w:rStyle w:val="a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2404C8" w:rsidRPr="002404C8">
          <w:rPr>
            <w:webHidden/>
          </w:rPr>
          <w:tab/>
        </w:r>
        <w:r w:rsidR="002404C8" w:rsidRPr="002404C8">
          <w:rPr>
            <w:webHidden/>
          </w:rPr>
          <w:fldChar w:fldCharType="begin"/>
        </w:r>
        <w:r w:rsidR="002404C8" w:rsidRPr="002404C8">
          <w:rPr>
            <w:webHidden/>
          </w:rPr>
          <w:instrText xml:space="preserve"> PAGEREF _Toc119598516 \h </w:instrText>
        </w:r>
        <w:r w:rsidR="002404C8" w:rsidRPr="002404C8">
          <w:rPr>
            <w:webHidden/>
          </w:rPr>
        </w:r>
        <w:r w:rsidR="002404C8" w:rsidRPr="002404C8">
          <w:rPr>
            <w:webHidden/>
          </w:rPr>
          <w:fldChar w:fldCharType="separate"/>
        </w:r>
        <w:r w:rsidR="002404C8" w:rsidRPr="002404C8">
          <w:rPr>
            <w:webHidden/>
          </w:rPr>
          <w:t>30</w:t>
        </w:r>
        <w:r w:rsidR="002404C8" w:rsidRPr="002404C8">
          <w:rPr>
            <w:webHidden/>
          </w:rPr>
          <w:fldChar w:fldCharType="end"/>
        </w:r>
      </w:hyperlink>
    </w:p>
    <w:p w14:paraId="2781F60D" w14:textId="7603D9C2" w:rsidR="002404C8" w:rsidRPr="002404C8" w:rsidRDefault="00A00098">
      <w:pPr>
        <w:pStyle w:val="11"/>
        <w:rPr>
          <w:rFonts w:asciiTheme="minorHAnsi" w:eastAsiaTheme="minorEastAsia" w:hAnsiTheme="minorHAnsi" w:cstheme="minorBidi"/>
          <w:spacing w:val="0"/>
          <w:sz w:val="22"/>
          <w:szCs w:val="22"/>
        </w:rPr>
      </w:pPr>
      <w:hyperlink w:anchor="_Toc119598522" w:history="1">
        <w:r w:rsidR="002404C8" w:rsidRPr="002404C8">
          <w:rPr>
            <w:rStyle w:val="a4"/>
          </w:rPr>
          <w:t>12.</w:t>
        </w:r>
        <w:r w:rsidR="002404C8" w:rsidRPr="002404C8">
          <w:rPr>
            <w:rFonts w:asciiTheme="minorHAnsi" w:eastAsiaTheme="minorEastAsia" w:hAnsiTheme="minorHAnsi" w:cstheme="minorBidi"/>
            <w:spacing w:val="0"/>
            <w:sz w:val="22"/>
            <w:szCs w:val="22"/>
          </w:rPr>
          <w:tab/>
        </w:r>
        <w:r w:rsidR="002404C8" w:rsidRPr="002404C8">
          <w:rPr>
            <w:rStyle w:val="a4"/>
          </w:rPr>
          <w:t>Описание материально-технической базы, необходимой для осуществления образовательного процесса по дисциплине</w:t>
        </w:r>
        <w:r w:rsidR="002404C8" w:rsidRPr="002404C8">
          <w:rPr>
            <w:webHidden/>
          </w:rPr>
          <w:tab/>
        </w:r>
        <w:r w:rsidR="002404C8" w:rsidRPr="002404C8">
          <w:rPr>
            <w:webHidden/>
          </w:rPr>
          <w:fldChar w:fldCharType="begin"/>
        </w:r>
        <w:r w:rsidR="002404C8" w:rsidRPr="002404C8">
          <w:rPr>
            <w:webHidden/>
          </w:rPr>
          <w:instrText xml:space="preserve"> PAGEREF _Toc119598522 \h </w:instrText>
        </w:r>
        <w:r w:rsidR="002404C8" w:rsidRPr="002404C8">
          <w:rPr>
            <w:webHidden/>
          </w:rPr>
        </w:r>
        <w:r w:rsidR="002404C8" w:rsidRPr="002404C8">
          <w:rPr>
            <w:webHidden/>
          </w:rPr>
          <w:fldChar w:fldCharType="separate"/>
        </w:r>
        <w:r w:rsidR="002404C8" w:rsidRPr="002404C8">
          <w:rPr>
            <w:webHidden/>
          </w:rPr>
          <w:t>3</w:t>
        </w:r>
        <w:r w:rsidR="002404C8">
          <w:rPr>
            <w:webHidden/>
          </w:rPr>
          <w:t>0</w:t>
        </w:r>
        <w:r w:rsidR="002404C8" w:rsidRPr="002404C8">
          <w:rPr>
            <w:webHidden/>
          </w:rPr>
          <w:fldChar w:fldCharType="end"/>
        </w:r>
      </w:hyperlink>
    </w:p>
    <w:p w14:paraId="7DB3B1F0" w14:textId="2D382477" w:rsidR="007B2858" w:rsidRDefault="00013906" w:rsidP="00811B0C">
      <w:pPr>
        <w:shd w:val="clear" w:color="auto" w:fill="FFFFFF" w:themeFill="background1"/>
        <w:rPr>
          <w:b/>
          <w:color w:val="000000"/>
          <w:sz w:val="26"/>
          <w:szCs w:val="26"/>
        </w:rPr>
      </w:pPr>
      <w:r w:rsidRPr="002404C8">
        <w:rPr>
          <w:rFonts w:ascii="Times New Roman" w:hAnsi="Times New Roman"/>
          <w:bCs/>
          <w:sz w:val="28"/>
          <w:szCs w:val="28"/>
        </w:rPr>
        <w:fldChar w:fldCharType="end"/>
      </w:r>
    </w:p>
    <w:p w14:paraId="0FF659E7" w14:textId="273B8702" w:rsidR="00F63843" w:rsidRDefault="00F63843" w:rsidP="007B2858">
      <w:pPr>
        <w:tabs>
          <w:tab w:val="left" w:pos="4104"/>
          <w:tab w:val="center" w:pos="4535"/>
          <w:tab w:val="right" w:pos="9070"/>
        </w:tabs>
        <w:ind w:firstLine="5529"/>
        <w:rPr>
          <w:rFonts w:ascii="Times New Roman" w:hAnsi="Times New Roman" w:cs="Times New Roman"/>
          <w:bCs/>
          <w:sz w:val="28"/>
          <w:szCs w:val="28"/>
        </w:rPr>
      </w:pPr>
    </w:p>
    <w:p w14:paraId="31B710C0" w14:textId="77777777" w:rsidR="002404C8" w:rsidRDefault="002404C8" w:rsidP="007B2858">
      <w:pPr>
        <w:tabs>
          <w:tab w:val="left" w:pos="4104"/>
          <w:tab w:val="center" w:pos="4535"/>
          <w:tab w:val="right" w:pos="9070"/>
        </w:tabs>
        <w:ind w:firstLine="5529"/>
        <w:rPr>
          <w:rFonts w:ascii="Times New Roman" w:hAnsi="Times New Roman" w:cs="Times New Roman"/>
          <w:bCs/>
          <w:sz w:val="28"/>
          <w:szCs w:val="28"/>
        </w:rPr>
      </w:pPr>
    </w:p>
    <w:p w14:paraId="1746F2BE" w14:textId="77777777" w:rsidR="00F84C05" w:rsidRDefault="00F84C05" w:rsidP="007B2858">
      <w:pPr>
        <w:tabs>
          <w:tab w:val="left" w:pos="4104"/>
          <w:tab w:val="center" w:pos="4535"/>
          <w:tab w:val="right" w:pos="9070"/>
        </w:tabs>
        <w:ind w:firstLine="5529"/>
        <w:rPr>
          <w:rFonts w:ascii="Times New Roman" w:hAnsi="Times New Roman" w:cs="Times New Roman"/>
          <w:bCs/>
          <w:sz w:val="28"/>
          <w:szCs w:val="28"/>
        </w:rPr>
      </w:pPr>
    </w:p>
    <w:p w14:paraId="78E3ACFC" w14:textId="6725AE35" w:rsidR="007B2858" w:rsidRDefault="007B2858" w:rsidP="00490975">
      <w:pPr>
        <w:pStyle w:val="1"/>
        <w:numPr>
          <w:ilvl w:val="0"/>
          <w:numId w:val="37"/>
        </w:numPr>
        <w:spacing w:line="360" w:lineRule="auto"/>
        <w:rPr>
          <w:rFonts w:ascii="Times New Roman" w:hAnsi="Times New Roman" w:cs="Times New Roman"/>
          <w:sz w:val="28"/>
          <w:szCs w:val="28"/>
        </w:rPr>
      </w:pPr>
      <w:bookmarkStart w:id="3" w:name="_Toc3995497"/>
      <w:bookmarkStart w:id="4" w:name="_Toc119598496"/>
      <w:r>
        <w:rPr>
          <w:rFonts w:ascii="Times New Roman" w:hAnsi="Times New Roman" w:cs="Times New Roman"/>
          <w:sz w:val="28"/>
          <w:szCs w:val="28"/>
        </w:rPr>
        <w:lastRenderedPageBreak/>
        <w:t>Наименование дисциплины</w:t>
      </w:r>
      <w:bookmarkEnd w:id="3"/>
      <w:bookmarkEnd w:id="4"/>
    </w:p>
    <w:p w14:paraId="517036FB" w14:textId="77777777" w:rsidR="007B2858" w:rsidRDefault="007B2858" w:rsidP="00FB5665">
      <w:pPr>
        <w:shd w:val="clear" w:color="auto" w:fill="FFFFFF"/>
        <w:ind w:left="28"/>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w:t>
      </w:r>
      <w:r w:rsidR="00740474">
        <w:rPr>
          <w:rFonts w:ascii="Times New Roman" w:hAnsi="Times New Roman" w:cs="Times New Roman"/>
          <w:color w:val="000000"/>
          <w:sz w:val="28"/>
          <w:szCs w:val="28"/>
        </w:rPr>
        <w:t>Контракты в международной торговле</w:t>
      </w:r>
      <w:r>
        <w:rPr>
          <w:rFonts w:ascii="Times New Roman" w:hAnsi="Times New Roman" w:cs="Times New Roman"/>
          <w:bCs/>
          <w:color w:val="000000"/>
          <w:sz w:val="28"/>
          <w:szCs w:val="28"/>
        </w:rPr>
        <w:t>».</w:t>
      </w:r>
    </w:p>
    <w:p w14:paraId="58FA29B4" w14:textId="77777777" w:rsidR="007B2858" w:rsidRDefault="007B2858" w:rsidP="00433BEF">
      <w:pPr>
        <w:pStyle w:val="1"/>
        <w:spacing w:before="0" w:after="0" w:line="360" w:lineRule="auto"/>
        <w:ind w:firstLine="720"/>
        <w:jc w:val="both"/>
        <w:rPr>
          <w:rFonts w:ascii="Times New Roman" w:hAnsi="Times New Roman" w:cs="Times New Roman"/>
          <w:sz w:val="28"/>
          <w:szCs w:val="28"/>
        </w:rPr>
      </w:pPr>
      <w:bookmarkStart w:id="5" w:name="_Toc3995498"/>
      <w:bookmarkStart w:id="6" w:name="_Toc119598497"/>
      <w:r w:rsidRPr="00433BEF">
        <w:rPr>
          <w:rFonts w:ascii="Times New Roman" w:hAnsi="Times New Roman" w:cs="Times New Roman"/>
          <w:sz w:val="28"/>
          <w:szCs w:val="28"/>
        </w:rPr>
        <w:t>2.</w:t>
      </w:r>
      <w:r w:rsidRPr="00433BEF">
        <w:rPr>
          <w:rFonts w:ascii="Times New Roman" w:hAnsi="Times New Roman" w:cs="Times New Roman"/>
          <w:sz w:val="28"/>
          <w:szCs w:val="28"/>
        </w:rPr>
        <w:tab/>
      </w:r>
      <w:bookmarkEnd w:id="5"/>
      <w:r w:rsidR="00811B0C" w:rsidRPr="007D094B">
        <w:rPr>
          <w:rFonts w:ascii="Times New Roman" w:eastAsia="Calibri" w:hAnsi="Times New Roman"/>
          <w:sz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p>
    <w:p w14:paraId="101EB529" w14:textId="4143AC43" w:rsidR="004F1003" w:rsidRPr="004F1003" w:rsidRDefault="00165A69" w:rsidP="00165A69">
      <w:pPr>
        <w:pStyle w:val="1"/>
        <w:jc w:val="right"/>
        <w:rPr>
          <w:rFonts w:ascii="Times New Roman" w:hAnsi="Times New Roman" w:cs="Times New Roman"/>
          <w:b w:val="0"/>
          <w:sz w:val="28"/>
          <w:szCs w:val="28"/>
        </w:rPr>
      </w:pPr>
      <w:bookmarkStart w:id="7" w:name="_Toc119598498"/>
      <w:r>
        <w:rPr>
          <w:rFonts w:ascii="Times New Roman" w:hAnsi="Times New Roman" w:cs="Times New Roman"/>
          <w:b w:val="0"/>
          <w:sz w:val="28"/>
          <w:szCs w:val="28"/>
        </w:rPr>
        <w:t>Таблица 1</w:t>
      </w:r>
      <w:bookmarkEnd w:id="7"/>
    </w:p>
    <w:tbl>
      <w:tblPr>
        <w:tblStyle w:val="af4"/>
        <w:tblW w:w="0" w:type="auto"/>
        <w:tblLook w:val="04A0" w:firstRow="1" w:lastRow="0" w:firstColumn="1" w:lastColumn="0" w:noHBand="0" w:noVBand="1"/>
      </w:tblPr>
      <w:tblGrid>
        <w:gridCol w:w="994"/>
        <w:gridCol w:w="2690"/>
        <w:gridCol w:w="2581"/>
        <w:gridCol w:w="3080"/>
      </w:tblGrid>
      <w:tr w:rsidR="00487570" w:rsidRPr="00B36AFD" w14:paraId="73D12075" w14:textId="77777777" w:rsidTr="0012602E">
        <w:trPr>
          <w:trHeight w:val="1627"/>
          <w:tblHeader/>
        </w:trPr>
        <w:tc>
          <w:tcPr>
            <w:tcW w:w="994" w:type="dxa"/>
          </w:tcPr>
          <w:p w14:paraId="0518A669" w14:textId="77777777" w:rsidR="004F1003" w:rsidRPr="00B36AFD" w:rsidRDefault="004F1003" w:rsidP="002404C8">
            <w:pPr>
              <w:rPr>
                <w:rFonts w:ascii="Times New Roman" w:eastAsiaTheme="minorEastAsia" w:hAnsi="Times New Roman" w:cs="Times New Roman"/>
                <w:b/>
                <w:sz w:val="24"/>
                <w:szCs w:val="24"/>
              </w:rPr>
            </w:pPr>
            <w:bookmarkStart w:id="8" w:name="_Hlk118567730"/>
            <w:r w:rsidRPr="00B36AFD">
              <w:rPr>
                <w:rFonts w:ascii="Times New Roman" w:eastAsiaTheme="minorEastAsia" w:hAnsi="Times New Roman" w:cs="Times New Roman"/>
                <w:b/>
                <w:sz w:val="24"/>
                <w:szCs w:val="24"/>
              </w:rPr>
              <w:t>Код компе-</w:t>
            </w:r>
            <w:proofErr w:type="spellStart"/>
            <w:r w:rsidRPr="00B36AFD">
              <w:rPr>
                <w:rFonts w:ascii="Times New Roman" w:eastAsiaTheme="minorEastAsia" w:hAnsi="Times New Roman" w:cs="Times New Roman"/>
                <w:b/>
                <w:sz w:val="24"/>
                <w:szCs w:val="24"/>
              </w:rPr>
              <w:t>тенции</w:t>
            </w:r>
            <w:proofErr w:type="spellEnd"/>
          </w:p>
        </w:tc>
        <w:tc>
          <w:tcPr>
            <w:tcW w:w="2690" w:type="dxa"/>
          </w:tcPr>
          <w:p w14:paraId="1DB4CCAF" w14:textId="77777777" w:rsidR="004F1003" w:rsidRPr="00B36AFD" w:rsidRDefault="004F1003" w:rsidP="002404C8">
            <w:pPr>
              <w:rPr>
                <w:rFonts w:ascii="Times New Roman" w:eastAsiaTheme="minorEastAsia" w:hAnsi="Times New Roman" w:cs="Times New Roman"/>
                <w:b/>
                <w:sz w:val="24"/>
                <w:szCs w:val="24"/>
              </w:rPr>
            </w:pPr>
            <w:r w:rsidRPr="00B36AFD">
              <w:rPr>
                <w:rFonts w:ascii="Times New Roman" w:eastAsiaTheme="minorEastAsia" w:hAnsi="Times New Roman" w:cs="Times New Roman"/>
                <w:b/>
                <w:sz w:val="24"/>
                <w:szCs w:val="24"/>
              </w:rPr>
              <w:t>Наименование компетенции</w:t>
            </w:r>
          </w:p>
        </w:tc>
        <w:tc>
          <w:tcPr>
            <w:tcW w:w="2581" w:type="dxa"/>
          </w:tcPr>
          <w:p w14:paraId="3C1D1471" w14:textId="77777777" w:rsidR="004F1003" w:rsidRPr="00B36AFD" w:rsidRDefault="004F1003" w:rsidP="002404C8">
            <w:pPr>
              <w:rPr>
                <w:rFonts w:ascii="Times New Roman" w:eastAsiaTheme="minorEastAsia" w:hAnsi="Times New Roman" w:cs="Times New Roman"/>
                <w:b/>
                <w:sz w:val="24"/>
                <w:szCs w:val="24"/>
              </w:rPr>
            </w:pPr>
            <w:r w:rsidRPr="00B36AFD">
              <w:rPr>
                <w:rFonts w:ascii="Times New Roman" w:eastAsiaTheme="minorEastAsia" w:hAnsi="Times New Roman" w:cs="Times New Roman"/>
                <w:b/>
                <w:sz w:val="24"/>
                <w:szCs w:val="24"/>
              </w:rPr>
              <w:t>Индикаторы достижения компетенции</w:t>
            </w:r>
          </w:p>
        </w:tc>
        <w:tc>
          <w:tcPr>
            <w:tcW w:w="3080" w:type="dxa"/>
          </w:tcPr>
          <w:p w14:paraId="42A5F5BD" w14:textId="784FB382" w:rsidR="004F1003" w:rsidRPr="002C6AFF" w:rsidRDefault="002C6AFF" w:rsidP="002404C8">
            <w:pPr>
              <w:rPr>
                <w:rFonts w:ascii="Times New Roman" w:eastAsiaTheme="minorEastAsia" w:hAnsi="Times New Roman" w:cs="Times New Roman"/>
                <w:b/>
                <w:sz w:val="24"/>
                <w:szCs w:val="24"/>
              </w:rPr>
            </w:pPr>
            <w:r w:rsidRPr="002C6AFF">
              <w:rPr>
                <w:rFonts w:ascii="Times New Roman" w:hAnsi="Times New Roman" w:cs="Times New Roman"/>
                <w:b/>
              </w:rPr>
              <w:t>Результаты обучения (знания и умения), соотнесенные с компетенциями / индикаторами достижения компетенции</w:t>
            </w:r>
          </w:p>
        </w:tc>
      </w:tr>
      <w:tr w:rsidR="00487570" w:rsidRPr="00B36AFD" w14:paraId="0AE115C3" w14:textId="77777777" w:rsidTr="0012602E">
        <w:trPr>
          <w:trHeight w:val="1912"/>
        </w:trPr>
        <w:tc>
          <w:tcPr>
            <w:tcW w:w="994" w:type="dxa"/>
          </w:tcPr>
          <w:p w14:paraId="38D72FAD" w14:textId="6E983FD2" w:rsidR="00306A22" w:rsidRPr="00B36AFD" w:rsidRDefault="0012602E" w:rsidP="0012602E">
            <w:pPr>
              <w:rPr>
                <w:rFonts w:ascii="Times New Roman" w:hAnsi="Times New Roman" w:cs="Times New Roman"/>
                <w:sz w:val="24"/>
                <w:szCs w:val="24"/>
              </w:rPr>
            </w:pPr>
            <w:r>
              <w:rPr>
                <w:rFonts w:ascii="Times New Roman" w:hAnsi="Times New Roman" w:cs="Times New Roman"/>
                <w:sz w:val="24"/>
                <w:szCs w:val="24"/>
              </w:rPr>
              <w:t>УК</w:t>
            </w:r>
            <w:r w:rsidR="00306A22" w:rsidRPr="00B36AFD">
              <w:rPr>
                <w:rFonts w:ascii="Times New Roman" w:hAnsi="Times New Roman" w:cs="Times New Roman"/>
                <w:sz w:val="24"/>
                <w:szCs w:val="24"/>
              </w:rPr>
              <w:t>-</w:t>
            </w:r>
            <w:r>
              <w:rPr>
                <w:rFonts w:ascii="Times New Roman" w:hAnsi="Times New Roman" w:cs="Times New Roman"/>
                <w:sz w:val="24"/>
                <w:szCs w:val="24"/>
              </w:rPr>
              <w:t>6</w:t>
            </w:r>
          </w:p>
        </w:tc>
        <w:tc>
          <w:tcPr>
            <w:tcW w:w="2690" w:type="dxa"/>
          </w:tcPr>
          <w:p w14:paraId="324CCD66" w14:textId="77777777" w:rsidR="00306A22" w:rsidRPr="00B36AFD" w:rsidRDefault="00306A22" w:rsidP="00936B9F">
            <w:pPr>
              <w:rPr>
                <w:rFonts w:ascii="Times New Roman" w:hAnsi="Times New Roman" w:cs="Times New Roman"/>
                <w:sz w:val="24"/>
                <w:szCs w:val="24"/>
              </w:rPr>
            </w:pPr>
            <w:r w:rsidRPr="00B36AFD">
              <w:rPr>
                <w:rFonts w:ascii="Times New Roman" w:hAnsi="Times New Roman" w:cs="Times New Roman"/>
                <w:sz w:val="24"/>
                <w:szCs w:val="24"/>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581" w:type="dxa"/>
          </w:tcPr>
          <w:p w14:paraId="47709BD2" w14:textId="77777777" w:rsidR="00306A22" w:rsidRPr="00B36AFD" w:rsidRDefault="00306A22" w:rsidP="00C8686C">
            <w:pPr>
              <w:pStyle w:val="af0"/>
              <w:numPr>
                <w:ilvl w:val="0"/>
                <w:numId w:val="6"/>
              </w:numPr>
              <w:ind w:left="0" w:firstLine="0"/>
              <w:rPr>
                <w:rFonts w:ascii="Times New Roman" w:eastAsiaTheme="minorHAnsi" w:hAnsi="Times New Roman"/>
                <w:sz w:val="24"/>
                <w:szCs w:val="24"/>
              </w:rPr>
            </w:pPr>
            <w:r w:rsidRPr="00B36AFD">
              <w:rPr>
                <w:rFonts w:ascii="Times New Roman" w:eastAsiaTheme="minorHAnsi" w:hAnsi="Times New Roman"/>
                <w:sz w:val="24"/>
                <w:szCs w:val="24"/>
              </w:rPr>
              <w:t>Осуществляет постановку исследовательских и прикладных задач</w:t>
            </w:r>
          </w:p>
          <w:p w14:paraId="461691FE" w14:textId="77777777" w:rsidR="00306A22" w:rsidRPr="00B36AFD" w:rsidRDefault="00306A22" w:rsidP="00C8686C">
            <w:pPr>
              <w:pStyle w:val="af0"/>
              <w:numPr>
                <w:ilvl w:val="0"/>
                <w:numId w:val="6"/>
              </w:numPr>
              <w:ind w:left="0" w:firstLine="0"/>
              <w:rPr>
                <w:rFonts w:ascii="Times New Roman" w:eastAsiaTheme="minorHAnsi" w:hAnsi="Times New Roman"/>
                <w:sz w:val="24"/>
                <w:szCs w:val="24"/>
              </w:rPr>
            </w:pPr>
            <w:r w:rsidRPr="00B36AFD">
              <w:rPr>
                <w:rFonts w:ascii="Times New Roman" w:eastAsiaTheme="minorHAnsi" w:hAnsi="Times New Roman"/>
                <w:sz w:val="24"/>
                <w:szCs w:val="24"/>
              </w:rPr>
              <w:t xml:space="preserve">Выбирает формы, методы и инструменты реализации исследовательских и прикладных задач </w:t>
            </w:r>
          </w:p>
          <w:p w14:paraId="6AEB9AC8" w14:textId="77777777" w:rsidR="00306A22" w:rsidRPr="00B36AFD" w:rsidRDefault="00306A22" w:rsidP="00C8686C">
            <w:pPr>
              <w:pStyle w:val="af0"/>
              <w:numPr>
                <w:ilvl w:val="0"/>
                <w:numId w:val="6"/>
              </w:numPr>
              <w:ind w:left="0" w:firstLine="0"/>
              <w:rPr>
                <w:rFonts w:ascii="Times New Roman" w:eastAsiaTheme="minorHAnsi" w:hAnsi="Times New Roman"/>
                <w:sz w:val="24"/>
                <w:szCs w:val="24"/>
              </w:rPr>
            </w:pPr>
            <w:r w:rsidRPr="00B36AFD">
              <w:rPr>
                <w:rFonts w:ascii="Times New Roman" w:eastAsiaTheme="minorHAnsi" w:hAnsi="Times New Roman"/>
                <w:sz w:val="24"/>
                <w:szCs w:val="24"/>
              </w:rPr>
              <w:t xml:space="preserve">Демонстрирует владение современными информационными технологиями </w:t>
            </w:r>
          </w:p>
          <w:p w14:paraId="6B9DDEDE" w14:textId="77777777" w:rsidR="00306A22" w:rsidRPr="00B36AFD" w:rsidRDefault="00306A22" w:rsidP="00C8686C">
            <w:pPr>
              <w:pStyle w:val="af0"/>
              <w:numPr>
                <w:ilvl w:val="0"/>
                <w:numId w:val="6"/>
              </w:numPr>
              <w:ind w:left="0" w:firstLine="0"/>
              <w:rPr>
                <w:rFonts w:ascii="Times New Roman" w:eastAsiaTheme="minorHAnsi" w:hAnsi="Times New Roman"/>
                <w:sz w:val="24"/>
                <w:szCs w:val="24"/>
              </w:rPr>
            </w:pPr>
            <w:r w:rsidRPr="00B36AFD">
              <w:rPr>
                <w:rFonts w:ascii="Times New Roman" w:eastAsiaTheme="minorHAnsi" w:hAnsi="Times New Roman"/>
                <w:sz w:val="24"/>
                <w:szCs w:val="24"/>
              </w:rPr>
              <w:t>Выбирает и использует необходимое прикладное программное обеспечение в зависимости от решаемых задач</w:t>
            </w:r>
          </w:p>
          <w:p w14:paraId="227BE05D" w14:textId="77777777" w:rsidR="00306A22" w:rsidRPr="00B36AFD" w:rsidRDefault="00306A22" w:rsidP="00C8686C">
            <w:pPr>
              <w:pStyle w:val="af0"/>
              <w:numPr>
                <w:ilvl w:val="0"/>
                <w:numId w:val="6"/>
              </w:numPr>
              <w:ind w:left="0" w:firstLine="0"/>
              <w:rPr>
                <w:rFonts w:ascii="Times New Roman" w:eastAsiaTheme="minorHAnsi" w:hAnsi="Times New Roman"/>
                <w:sz w:val="24"/>
                <w:szCs w:val="24"/>
              </w:rPr>
            </w:pPr>
            <w:r w:rsidRPr="00B36AFD">
              <w:rPr>
                <w:rFonts w:ascii="Times New Roman" w:eastAsiaTheme="minorHAnsi" w:hAnsi="Times New Roman"/>
                <w:sz w:val="24"/>
                <w:szCs w:val="24"/>
              </w:rPr>
              <w:t>Разрабатывает методические и нормативные документы на основе результатов проведенных исследований</w:t>
            </w:r>
          </w:p>
        </w:tc>
        <w:tc>
          <w:tcPr>
            <w:tcW w:w="3080" w:type="dxa"/>
          </w:tcPr>
          <w:p w14:paraId="055B110D" w14:textId="233BFED0" w:rsidR="00306A22" w:rsidRPr="00B36AFD" w:rsidRDefault="00BC2BC8" w:rsidP="00936B9F">
            <w:pPr>
              <w:rPr>
                <w:rFonts w:ascii="Times New Roman" w:hAnsi="Times New Roman" w:cs="Times New Roman"/>
                <w:sz w:val="24"/>
                <w:szCs w:val="24"/>
              </w:rPr>
            </w:pPr>
            <w:r>
              <w:rPr>
                <w:rFonts w:ascii="Times New Roman" w:hAnsi="Times New Roman" w:cs="Times New Roman"/>
                <w:b/>
                <w:sz w:val="24"/>
                <w:szCs w:val="24"/>
              </w:rPr>
              <w:t>З</w:t>
            </w:r>
            <w:r w:rsidR="00306A22" w:rsidRPr="00B80BF0">
              <w:rPr>
                <w:rFonts w:ascii="Times New Roman" w:hAnsi="Times New Roman" w:cs="Times New Roman"/>
                <w:b/>
                <w:sz w:val="24"/>
                <w:szCs w:val="24"/>
              </w:rPr>
              <w:t>нани</w:t>
            </w:r>
            <w:r w:rsidR="00C35097">
              <w:rPr>
                <w:rFonts w:ascii="Times New Roman" w:hAnsi="Times New Roman" w:cs="Times New Roman"/>
                <w:b/>
                <w:sz w:val="24"/>
                <w:szCs w:val="24"/>
              </w:rPr>
              <w:t>е</w:t>
            </w:r>
            <w:r w:rsidR="00306A22" w:rsidRPr="00B80BF0">
              <w:rPr>
                <w:rFonts w:ascii="Times New Roman" w:hAnsi="Times New Roman" w:cs="Times New Roman"/>
                <w:b/>
                <w:sz w:val="24"/>
                <w:szCs w:val="24"/>
              </w:rPr>
              <w:t>:</w:t>
            </w:r>
            <w:r w:rsidR="00306A22" w:rsidRPr="00B36AFD">
              <w:rPr>
                <w:sz w:val="24"/>
                <w:szCs w:val="24"/>
              </w:rPr>
              <w:t xml:space="preserve"> </w:t>
            </w:r>
            <w:r w:rsidR="00306A22" w:rsidRPr="00B36AFD">
              <w:rPr>
                <w:rFonts w:ascii="Times New Roman" w:hAnsi="Times New Roman" w:cs="Times New Roman"/>
                <w:sz w:val="24"/>
                <w:szCs w:val="24"/>
              </w:rPr>
              <w:t>исследовательских и прикладных задач</w:t>
            </w:r>
          </w:p>
          <w:p w14:paraId="11A9DB38" w14:textId="7FA1551F" w:rsidR="00306A22" w:rsidRPr="00B36AFD" w:rsidRDefault="00BC2BC8" w:rsidP="00936B9F">
            <w:pPr>
              <w:rPr>
                <w:rFonts w:ascii="Times New Roman" w:hAnsi="Times New Roman" w:cs="Times New Roman"/>
                <w:sz w:val="24"/>
                <w:szCs w:val="24"/>
              </w:rPr>
            </w:pPr>
            <w:r>
              <w:rPr>
                <w:rFonts w:ascii="Times New Roman" w:hAnsi="Times New Roman" w:cs="Times New Roman"/>
                <w:b/>
                <w:sz w:val="24"/>
                <w:szCs w:val="24"/>
              </w:rPr>
              <w:t>У</w:t>
            </w:r>
            <w:r w:rsidR="00306A22" w:rsidRPr="00B80BF0">
              <w:rPr>
                <w:rFonts w:ascii="Times New Roman" w:hAnsi="Times New Roman" w:cs="Times New Roman"/>
                <w:b/>
                <w:sz w:val="24"/>
                <w:szCs w:val="24"/>
              </w:rPr>
              <w:t>мени</w:t>
            </w:r>
            <w:r w:rsidR="00C35097">
              <w:rPr>
                <w:rFonts w:ascii="Times New Roman" w:hAnsi="Times New Roman" w:cs="Times New Roman"/>
                <w:b/>
                <w:sz w:val="24"/>
                <w:szCs w:val="24"/>
              </w:rPr>
              <w:t>е</w:t>
            </w:r>
            <w:r w:rsidR="00306A22" w:rsidRPr="00B80BF0">
              <w:rPr>
                <w:rFonts w:ascii="Times New Roman" w:hAnsi="Times New Roman" w:cs="Times New Roman"/>
                <w:b/>
                <w:sz w:val="24"/>
                <w:szCs w:val="24"/>
              </w:rPr>
              <w:t>:</w:t>
            </w:r>
            <w:r w:rsidR="00306A22" w:rsidRPr="00B36AFD">
              <w:rPr>
                <w:sz w:val="24"/>
                <w:szCs w:val="24"/>
              </w:rPr>
              <w:t xml:space="preserve"> о</w:t>
            </w:r>
            <w:r w:rsidR="00306A22" w:rsidRPr="00B36AFD">
              <w:rPr>
                <w:rFonts w:ascii="Times New Roman" w:hAnsi="Times New Roman" w:cs="Times New Roman"/>
                <w:sz w:val="24"/>
                <w:szCs w:val="24"/>
              </w:rPr>
              <w:t>существлять постановку исследовательских и прикладных задач</w:t>
            </w:r>
          </w:p>
          <w:p w14:paraId="3C4BAF5D" w14:textId="377BF447" w:rsidR="00306A22" w:rsidRPr="00B36AFD" w:rsidRDefault="00BC2BC8" w:rsidP="00936B9F">
            <w:pPr>
              <w:rPr>
                <w:rFonts w:ascii="Times New Roman" w:hAnsi="Times New Roman" w:cs="Times New Roman"/>
                <w:sz w:val="24"/>
                <w:szCs w:val="24"/>
              </w:rPr>
            </w:pPr>
            <w:r>
              <w:rPr>
                <w:rFonts w:ascii="Times New Roman" w:hAnsi="Times New Roman" w:cs="Times New Roman"/>
                <w:b/>
                <w:sz w:val="24"/>
                <w:szCs w:val="24"/>
              </w:rPr>
              <w:t>З</w:t>
            </w:r>
            <w:r w:rsidR="00306A22" w:rsidRPr="00B80BF0">
              <w:rPr>
                <w:rFonts w:ascii="Times New Roman" w:hAnsi="Times New Roman" w:cs="Times New Roman"/>
                <w:b/>
                <w:sz w:val="24"/>
                <w:szCs w:val="24"/>
              </w:rPr>
              <w:t>нани</w:t>
            </w:r>
            <w:r w:rsidR="00C35097">
              <w:rPr>
                <w:rFonts w:ascii="Times New Roman" w:hAnsi="Times New Roman" w:cs="Times New Roman"/>
                <w:b/>
                <w:sz w:val="24"/>
                <w:szCs w:val="24"/>
              </w:rPr>
              <w:t>е</w:t>
            </w:r>
            <w:r w:rsidR="00306A22" w:rsidRPr="00B80BF0">
              <w:rPr>
                <w:rFonts w:ascii="Times New Roman" w:hAnsi="Times New Roman" w:cs="Times New Roman"/>
                <w:b/>
                <w:sz w:val="24"/>
                <w:szCs w:val="24"/>
              </w:rPr>
              <w:t>:</w:t>
            </w:r>
            <w:r w:rsidR="00306A22" w:rsidRPr="00B36AFD">
              <w:rPr>
                <w:rFonts w:ascii="Times New Roman" w:hAnsi="Times New Roman" w:cs="Times New Roman"/>
                <w:sz w:val="24"/>
                <w:szCs w:val="24"/>
              </w:rPr>
              <w:t xml:space="preserve"> форм, методов и инструментов реализации исследовательских и прикладных задач;</w:t>
            </w:r>
          </w:p>
          <w:p w14:paraId="3E934938" w14:textId="4FD80543" w:rsidR="00306A22" w:rsidRPr="00B36AFD" w:rsidRDefault="00BC2BC8" w:rsidP="00936B9F">
            <w:pPr>
              <w:rPr>
                <w:rFonts w:ascii="Times New Roman" w:hAnsi="Times New Roman" w:cs="Times New Roman"/>
                <w:sz w:val="24"/>
                <w:szCs w:val="24"/>
              </w:rPr>
            </w:pPr>
            <w:r>
              <w:rPr>
                <w:rFonts w:ascii="Times New Roman" w:hAnsi="Times New Roman" w:cs="Times New Roman"/>
                <w:b/>
                <w:sz w:val="24"/>
                <w:szCs w:val="24"/>
              </w:rPr>
              <w:t>У</w:t>
            </w:r>
            <w:r w:rsidR="00306A22" w:rsidRPr="00B80BF0">
              <w:rPr>
                <w:rFonts w:ascii="Times New Roman" w:hAnsi="Times New Roman" w:cs="Times New Roman"/>
                <w:b/>
                <w:sz w:val="24"/>
                <w:szCs w:val="24"/>
              </w:rPr>
              <w:t>мени</w:t>
            </w:r>
            <w:r w:rsidR="00C35097">
              <w:rPr>
                <w:rFonts w:ascii="Times New Roman" w:hAnsi="Times New Roman" w:cs="Times New Roman"/>
                <w:b/>
                <w:sz w:val="24"/>
                <w:szCs w:val="24"/>
              </w:rPr>
              <w:t>е</w:t>
            </w:r>
            <w:r w:rsidR="00306A22" w:rsidRPr="00B80BF0">
              <w:rPr>
                <w:rFonts w:ascii="Times New Roman" w:hAnsi="Times New Roman" w:cs="Times New Roman"/>
                <w:b/>
                <w:sz w:val="24"/>
                <w:szCs w:val="24"/>
              </w:rPr>
              <w:t>:</w:t>
            </w:r>
            <w:r w:rsidR="00306A22" w:rsidRPr="00B36AFD">
              <w:rPr>
                <w:rFonts w:ascii="Times New Roman" w:hAnsi="Times New Roman" w:cs="Times New Roman"/>
                <w:sz w:val="24"/>
                <w:szCs w:val="24"/>
              </w:rPr>
              <w:t xml:space="preserve"> осуществлять постановку исследовательских и прикладных задач</w:t>
            </w:r>
          </w:p>
          <w:p w14:paraId="338A38B6" w14:textId="5F778370" w:rsidR="00B80BF0" w:rsidRDefault="00BC2BC8" w:rsidP="00936B9F">
            <w:pPr>
              <w:rPr>
                <w:rFonts w:ascii="Times New Roman" w:hAnsi="Times New Roman" w:cs="Times New Roman"/>
                <w:sz w:val="24"/>
                <w:szCs w:val="24"/>
              </w:rPr>
            </w:pPr>
            <w:r>
              <w:rPr>
                <w:rFonts w:ascii="Times New Roman" w:hAnsi="Times New Roman" w:cs="Times New Roman"/>
                <w:b/>
                <w:sz w:val="24"/>
                <w:szCs w:val="24"/>
              </w:rPr>
              <w:t>З</w:t>
            </w:r>
            <w:r w:rsidR="00306A22" w:rsidRPr="00B80BF0">
              <w:rPr>
                <w:rFonts w:ascii="Times New Roman" w:hAnsi="Times New Roman" w:cs="Times New Roman"/>
                <w:b/>
                <w:sz w:val="24"/>
                <w:szCs w:val="24"/>
              </w:rPr>
              <w:t>нани</w:t>
            </w:r>
            <w:r w:rsidR="00C35097">
              <w:rPr>
                <w:rFonts w:ascii="Times New Roman" w:hAnsi="Times New Roman" w:cs="Times New Roman"/>
                <w:b/>
                <w:sz w:val="24"/>
                <w:szCs w:val="24"/>
              </w:rPr>
              <w:t>е</w:t>
            </w:r>
            <w:r w:rsidR="00306A22" w:rsidRPr="00B80BF0">
              <w:rPr>
                <w:rFonts w:ascii="Times New Roman" w:hAnsi="Times New Roman" w:cs="Times New Roman"/>
                <w:b/>
                <w:sz w:val="24"/>
                <w:szCs w:val="24"/>
              </w:rPr>
              <w:t>:</w:t>
            </w:r>
            <w:r w:rsidR="00306A22" w:rsidRPr="00B36AFD">
              <w:rPr>
                <w:rFonts w:ascii="Times New Roman" w:hAnsi="Times New Roman" w:cs="Times New Roman"/>
                <w:sz w:val="24"/>
                <w:szCs w:val="24"/>
              </w:rPr>
              <w:t xml:space="preserve"> современных информационных технологий, </w:t>
            </w:r>
          </w:p>
          <w:p w14:paraId="336CB94B" w14:textId="02255B4B" w:rsidR="00306A22" w:rsidRPr="00B36AFD" w:rsidRDefault="00BC2BC8" w:rsidP="00936B9F">
            <w:pPr>
              <w:rPr>
                <w:rFonts w:ascii="Times New Roman" w:hAnsi="Times New Roman" w:cs="Times New Roman"/>
                <w:sz w:val="24"/>
                <w:szCs w:val="24"/>
              </w:rPr>
            </w:pPr>
            <w:r>
              <w:rPr>
                <w:rFonts w:ascii="Times New Roman" w:hAnsi="Times New Roman" w:cs="Times New Roman"/>
                <w:b/>
                <w:sz w:val="24"/>
                <w:szCs w:val="24"/>
              </w:rPr>
              <w:t>У</w:t>
            </w:r>
            <w:r w:rsidR="00306A22" w:rsidRPr="00B80BF0">
              <w:rPr>
                <w:rFonts w:ascii="Times New Roman" w:hAnsi="Times New Roman" w:cs="Times New Roman"/>
                <w:b/>
                <w:sz w:val="24"/>
                <w:szCs w:val="24"/>
              </w:rPr>
              <w:t>мени</w:t>
            </w:r>
            <w:r w:rsidR="00C35097">
              <w:rPr>
                <w:rFonts w:ascii="Times New Roman" w:hAnsi="Times New Roman" w:cs="Times New Roman"/>
                <w:b/>
                <w:sz w:val="24"/>
                <w:szCs w:val="24"/>
              </w:rPr>
              <w:t>е</w:t>
            </w:r>
            <w:r w:rsidR="00306A22" w:rsidRPr="00B80BF0">
              <w:rPr>
                <w:rFonts w:ascii="Times New Roman" w:hAnsi="Times New Roman" w:cs="Times New Roman"/>
                <w:b/>
                <w:sz w:val="24"/>
                <w:szCs w:val="24"/>
              </w:rPr>
              <w:t>:</w:t>
            </w:r>
            <w:r w:rsidR="00306A22" w:rsidRPr="00B36AFD">
              <w:rPr>
                <w:rFonts w:ascii="Times New Roman" w:hAnsi="Times New Roman" w:cs="Times New Roman"/>
                <w:sz w:val="24"/>
                <w:szCs w:val="24"/>
              </w:rPr>
              <w:t xml:space="preserve"> владеть современными информационными технологиями</w:t>
            </w:r>
          </w:p>
          <w:p w14:paraId="6D0D44D1" w14:textId="0E21D57E" w:rsidR="00306A22" w:rsidRPr="00B36AFD" w:rsidRDefault="00BC2BC8" w:rsidP="00936B9F">
            <w:pPr>
              <w:rPr>
                <w:rFonts w:ascii="Times New Roman" w:hAnsi="Times New Roman" w:cs="Times New Roman"/>
                <w:sz w:val="24"/>
                <w:szCs w:val="24"/>
              </w:rPr>
            </w:pPr>
            <w:r>
              <w:rPr>
                <w:rFonts w:ascii="Times New Roman" w:hAnsi="Times New Roman" w:cs="Times New Roman"/>
                <w:b/>
                <w:sz w:val="24"/>
                <w:szCs w:val="24"/>
              </w:rPr>
              <w:t>З</w:t>
            </w:r>
            <w:r w:rsidR="00306A22" w:rsidRPr="00B80BF0">
              <w:rPr>
                <w:rFonts w:ascii="Times New Roman" w:hAnsi="Times New Roman" w:cs="Times New Roman"/>
                <w:b/>
                <w:sz w:val="24"/>
                <w:szCs w:val="24"/>
              </w:rPr>
              <w:t>нани</w:t>
            </w:r>
            <w:r w:rsidR="00C35097">
              <w:rPr>
                <w:rFonts w:ascii="Times New Roman" w:hAnsi="Times New Roman" w:cs="Times New Roman"/>
                <w:b/>
                <w:sz w:val="24"/>
                <w:szCs w:val="24"/>
              </w:rPr>
              <w:t>е</w:t>
            </w:r>
            <w:r w:rsidR="00306A22" w:rsidRPr="00B80BF0">
              <w:rPr>
                <w:rFonts w:ascii="Times New Roman" w:hAnsi="Times New Roman" w:cs="Times New Roman"/>
                <w:b/>
                <w:sz w:val="24"/>
                <w:szCs w:val="24"/>
              </w:rPr>
              <w:t>:</w:t>
            </w:r>
            <w:r w:rsidR="00306A22" w:rsidRPr="00B36AFD">
              <w:rPr>
                <w:rFonts w:ascii="Times New Roman" w:hAnsi="Times New Roman" w:cs="Times New Roman"/>
                <w:sz w:val="24"/>
                <w:szCs w:val="24"/>
              </w:rPr>
              <w:t xml:space="preserve"> прикладных программных обеспечений </w:t>
            </w:r>
          </w:p>
          <w:p w14:paraId="3115E636" w14:textId="7664B87C" w:rsidR="00306A22" w:rsidRPr="00B36AFD" w:rsidRDefault="00BC2BC8" w:rsidP="00936B9F">
            <w:pPr>
              <w:rPr>
                <w:rFonts w:ascii="Times New Roman" w:hAnsi="Times New Roman" w:cs="Times New Roman"/>
                <w:sz w:val="24"/>
                <w:szCs w:val="24"/>
              </w:rPr>
            </w:pPr>
            <w:r>
              <w:rPr>
                <w:rFonts w:ascii="Times New Roman" w:hAnsi="Times New Roman" w:cs="Times New Roman"/>
                <w:b/>
                <w:sz w:val="24"/>
                <w:szCs w:val="24"/>
              </w:rPr>
              <w:t>У</w:t>
            </w:r>
            <w:r w:rsidR="00306A22" w:rsidRPr="00B80BF0">
              <w:rPr>
                <w:rFonts w:ascii="Times New Roman" w:hAnsi="Times New Roman" w:cs="Times New Roman"/>
                <w:b/>
                <w:sz w:val="24"/>
                <w:szCs w:val="24"/>
              </w:rPr>
              <w:t>мени</w:t>
            </w:r>
            <w:r w:rsidR="00C35097">
              <w:rPr>
                <w:rFonts w:ascii="Times New Roman" w:hAnsi="Times New Roman" w:cs="Times New Roman"/>
                <w:b/>
                <w:sz w:val="24"/>
                <w:szCs w:val="24"/>
              </w:rPr>
              <w:t>е</w:t>
            </w:r>
            <w:r w:rsidR="00306A22" w:rsidRPr="00B80BF0">
              <w:rPr>
                <w:rFonts w:ascii="Times New Roman" w:hAnsi="Times New Roman" w:cs="Times New Roman"/>
                <w:b/>
                <w:sz w:val="24"/>
                <w:szCs w:val="24"/>
              </w:rPr>
              <w:t>:</w:t>
            </w:r>
            <w:r w:rsidR="00306A22" w:rsidRPr="00B36AFD">
              <w:rPr>
                <w:rFonts w:ascii="Times New Roman" w:hAnsi="Times New Roman" w:cs="Times New Roman"/>
                <w:sz w:val="24"/>
                <w:szCs w:val="24"/>
              </w:rPr>
              <w:t xml:space="preserve"> использовать необходимое прикладное программное обеспечение в зависимости от решаемых задач</w:t>
            </w:r>
          </w:p>
          <w:p w14:paraId="302D68D4" w14:textId="2075350F" w:rsidR="00306A22" w:rsidRPr="00B36AFD" w:rsidRDefault="00BC2BC8" w:rsidP="00936B9F">
            <w:pPr>
              <w:rPr>
                <w:rFonts w:ascii="Times New Roman" w:hAnsi="Times New Roman" w:cs="Times New Roman"/>
                <w:sz w:val="24"/>
                <w:szCs w:val="24"/>
              </w:rPr>
            </w:pPr>
            <w:r>
              <w:rPr>
                <w:rFonts w:ascii="Times New Roman" w:hAnsi="Times New Roman" w:cs="Times New Roman"/>
                <w:b/>
                <w:sz w:val="24"/>
                <w:szCs w:val="24"/>
              </w:rPr>
              <w:t>З</w:t>
            </w:r>
            <w:r w:rsidR="00306A22" w:rsidRPr="00B80BF0">
              <w:rPr>
                <w:rFonts w:ascii="Times New Roman" w:hAnsi="Times New Roman" w:cs="Times New Roman"/>
                <w:b/>
                <w:sz w:val="24"/>
                <w:szCs w:val="24"/>
              </w:rPr>
              <w:t>нани</w:t>
            </w:r>
            <w:r w:rsidR="00C35097">
              <w:rPr>
                <w:rFonts w:ascii="Times New Roman" w:hAnsi="Times New Roman" w:cs="Times New Roman"/>
                <w:b/>
                <w:sz w:val="24"/>
                <w:szCs w:val="24"/>
              </w:rPr>
              <w:t>е</w:t>
            </w:r>
            <w:r w:rsidR="00306A22" w:rsidRPr="00B80BF0">
              <w:rPr>
                <w:rFonts w:ascii="Times New Roman" w:hAnsi="Times New Roman" w:cs="Times New Roman"/>
                <w:b/>
                <w:sz w:val="24"/>
                <w:szCs w:val="24"/>
              </w:rPr>
              <w:t>:</w:t>
            </w:r>
            <w:r w:rsidR="00306A22" w:rsidRPr="00B36AFD">
              <w:rPr>
                <w:rFonts w:ascii="Times New Roman" w:hAnsi="Times New Roman" w:cs="Times New Roman"/>
                <w:sz w:val="24"/>
                <w:szCs w:val="24"/>
              </w:rPr>
              <w:t xml:space="preserve"> методические и нормативные документы</w:t>
            </w:r>
          </w:p>
          <w:p w14:paraId="591B643B" w14:textId="10168DA2" w:rsidR="00306A22" w:rsidRPr="00B36AFD" w:rsidRDefault="00BC2BC8" w:rsidP="00C35097">
            <w:pPr>
              <w:rPr>
                <w:rFonts w:ascii="Times New Roman" w:hAnsi="Times New Roman" w:cs="Times New Roman"/>
                <w:sz w:val="24"/>
                <w:szCs w:val="24"/>
              </w:rPr>
            </w:pPr>
            <w:r>
              <w:rPr>
                <w:rFonts w:ascii="Times New Roman" w:hAnsi="Times New Roman" w:cs="Times New Roman"/>
                <w:b/>
                <w:sz w:val="24"/>
                <w:szCs w:val="24"/>
              </w:rPr>
              <w:t>У</w:t>
            </w:r>
            <w:r w:rsidR="00306A22" w:rsidRPr="00B80BF0">
              <w:rPr>
                <w:rFonts w:ascii="Times New Roman" w:hAnsi="Times New Roman" w:cs="Times New Roman"/>
                <w:b/>
                <w:sz w:val="24"/>
                <w:szCs w:val="24"/>
              </w:rPr>
              <w:t>мени</w:t>
            </w:r>
            <w:r w:rsidR="00C35097">
              <w:rPr>
                <w:rFonts w:ascii="Times New Roman" w:hAnsi="Times New Roman" w:cs="Times New Roman"/>
                <w:b/>
                <w:sz w:val="24"/>
                <w:szCs w:val="24"/>
              </w:rPr>
              <w:t>е</w:t>
            </w:r>
            <w:r w:rsidR="00306A22" w:rsidRPr="00B80BF0">
              <w:rPr>
                <w:rFonts w:ascii="Times New Roman" w:hAnsi="Times New Roman" w:cs="Times New Roman"/>
                <w:b/>
                <w:sz w:val="24"/>
                <w:szCs w:val="24"/>
              </w:rPr>
              <w:t>:</w:t>
            </w:r>
            <w:r w:rsidR="00306A22" w:rsidRPr="00B36AFD">
              <w:rPr>
                <w:rFonts w:ascii="Times New Roman" w:hAnsi="Times New Roman" w:cs="Times New Roman"/>
                <w:sz w:val="24"/>
                <w:szCs w:val="24"/>
              </w:rPr>
              <w:t xml:space="preserve"> разрабатывать методические и нормативные документы на основе результатов проведенных исследований</w:t>
            </w:r>
          </w:p>
        </w:tc>
      </w:tr>
      <w:tr w:rsidR="00487570" w:rsidRPr="00B36AFD" w14:paraId="2999F09A" w14:textId="77777777" w:rsidTr="0012602E">
        <w:trPr>
          <w:trHeight w:val="1912"/>
        </w:trPr>
        <w:tc>
          <w:tcPr>
            <w:tcW w:w="994" w:type="dxa"/>
          </w:tcPr>
          <w:p w14:paraId="780C83A6" w14:textId="7A808E78" w:rsidR="00306A22" w:rsidRPr="00B36AFD" w:rsidRDefault="008E761D" w:rsidP="0012602E">
            <w:pPr>
              <w:spacing w:after="200" w:line="276"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ПК</w:t>
            </w:r>
            <w:r w:rsidR="00306A22" w:rsidRPr="00B36AFD">
              <w:rPr>
                <w:rFonts w:ascii="Times New Roman" w:eastAsiaTheme="minorEastAsia" w:hAnsi="Times New Roman" w:cs="Times New Roman"/>
                <w:sz w:val="24"/>
                <w:szCs w:val="24"/>
              </w:rPr>
              <w:t>-</w:t>
            </w:r>
            <w:r w:rsidR="0012602E">
              <w:rPr>
                <w:rFonts w:ascii="Times New Roman" w:eastAsiaTheme="minorEastAsia" w:hAnsi="Times New Roman" w:cs="Times New Roman"/>
                <w:sz w:val="24"/>
                <w:szCs w:val="24"/>
              </w:rPr>
              <w:t>3</w:t>
            </w:r>
          </w:p>
        </w:tc>
        <w:tc>
          <w:tcPr>
            <w:tcW w:w="2690" w:type="dxa"/>
          </w:tcPr>
          <w:p w14:paraId="13235EC9" w14:textId="00F0B3B1" w:rsidR="00306A22" w:rsidRPr="00B36AFD" w:rsidRDefault="008E761D" w:rsidP="00936B9F">
            <w:pPr>
              <w:spacing w:after="200" w:line="276" w:lineRule="auto"/>
              <w:rPr>
                <w:rFonts w:ascii="Times New Roman" w:eastAsiaTheme="minorEastAsia" w:hAnsi="Times New Roman" w:cs="Times New Roman"/>
                <w:sz w:val="24"/>
                <w:szCs w:val="24"/>
              </w:rPr>
            </w:pPr>
            <w:r w:rsidRPr="008E761D">
              <w:rPr>
                <w:rFonts w:ascii="Times New Roman" w:eastAsiaTheme="minorEastAsia" w:hAnsi="Times New Roman" w:cs="Times New Roman"/>
                <w:sz w:val="24"/>
                <w:szCs w:val="24"/>
              </w:rPr>
              <w:t>Способность к подготовке и реализации управленческих решений при заключении международных контрактов, проведении переговоров, формировании соглашений</w:t>
            </w:r>
          </w:p>
        </w:tc>
        <w:tc>
          <w:tcPr>
            <w:tcW w:w="2581" w:type="dxa"/>
          </w:tcPr>
          <w:p w14:paraId="23165462" w14:textId="63A35606" w:rsidR="008E761D" w:rsidRPr="008E761D" w:rsidRDefault="008E761D" w:rsidP="008E761D">
            <w:pPr>
              <w:pStyle w:val="af0"/>
              <w:numPr>
                <w:ilvl w:val="0"/>
                <w:numId w:val="5"/>
              </w:numPr>
              <w:ind w:left="0" w:firstLine="0"/>
              <w:rPr>
                <w:rFonts w:ascii="Times New Roman" w:hAnsi="Times New Roman"/>
                <w:sz w:val="24"/>
                <w:szCs w:val="24"/>
              </w:rPr>
            </w:pPr>
            <w:r w:rsidRPr="008E761D">
              <w:rPr>
                <w:rFonts w:ascii="Times New Roman" w:hAnsi="Times New Roman"/>
                <w:sz w:val="24"/>
                <w:szCs w:val="24"/>
              </w:rPr>
              <w:t xml:space="preserve"> Демонстрирует навыки разработки проектов международных коммерческих контрактов.</w:t>
            </w:r>
          </w:p>
          <w:p w14:paraId="2AB002A7" w14:textId="7C9FE428" w:rsidR="008E761D" w:rsidRPr="008E761D" w:rsidRDefault="008E761D" w:rsidP="008E761D">
            <w:pPr>
              <w:pStyle w:val="af0"/>
              <w:numPr>
                <w:ilvl w:val="0"/>
                <w:numId w:val="5"/>
              </w:numPr>
              <w:ind w:left="0" w:firstLine="0"/>
              <w:rPr>
                <w:rFonts w:ascii="Times New Roman" w:hAnsi="Times New Roman"/>
                <w:sz w:val="24"/>
                <w:szCs w:val="24"/>
              </w:rPr>
            </w:pPr>
            <w:r w:rsidRPr="008E761D">
              <w:rPr>
                <w:rFonts w:ascii="Times New Roman" w:hAnsi="Times New Roman"/>
                <w:sz w:val="24"/>
                <w:szCs w:val="24"/>
              </w:rPr>
              <w:t>Демонстрирует навыки организации и проведения международных переговоров.</w:t>
            </w:r>
          </w:p>
          <w:p w14:paraId="1924BBE6" w14:textId="2754971A" w:rsidR="00306A22" w:rsidRPr="00B36AFD" w:rsidRDefault="008E761D" w:rsidP="008E761D">
            <w:pPr>
              <w:pStyle w:val="af0"/>
              <w:numPr>
                <w:ilvl w:val="0"/>
                <w:numId w:val="5"/>
              </w:numPr>
              <w:ind w:left="0" w:firstLine="0"/>
              <w:rPr>
                <w:rFonts w:ascii="Times New Roman" w:hAnsi="Times New Roman"/>
                <w:sz w:val="24"/>
                <w:szCs w:val="24"/>
              </w:rPr>
            </w:pPr>
            <w:r w:rsidRPr="008E761D">
              <w:rPr>
                <w:rFonts w:ascii="Times New Roman" w:hAnsi="Times New Roman"/>
                <w:sz w:val="24"/>
                <w:szCs w:val="24"/>
              </w:rPr>
              <w:t>Демонстрирует способность разрабатывать предложения по реализации управленческих решений с учетом особенностей контрактных условий, участия нескольких партнеров в проекте.</w:t>
            </w:r>
          </w:p>
        </w:tc>
        <w:tc>
          <w:tcPr>
            <w:tcW w:w="3080" w:type="dxa"/>
          </w:tcPr>
          <w:p w14:paraId="3149281E" w14:textId="16FEC6C3" w:rsidR="00306A22" w:rsidRPr="00A9727D" w:rsidRDefault="00306A22" w:rsidP="00936B9F">
            <w:pPr>
              <w:rPr>
                <w:rFonts w:ascii="Times New Roman" w:eastAsiaTheme="minorEastAsia" w:hAnsi="Times New Roman" w:cs="Times New Roman"/>
                <w:sz w:val="24"/>
                <w:szCs w:val="24"/>
              </w:rPr>
            </w:pPr>
            <w:r w:rsidRPr="006631DA">
              <w:rPr>
                <w:rFonts w:ascii="Times New Roman" w:eastAsiaTheme="minorEastAsia" w:hAnsi="Times New Roman" w:cs="Times New Roman"/>
                <w:b/>
                <w:sz w:val="24"/>
                <w:szCs w:val="24"/>
              </w:rPr>
              <w:t>Знани</w:t>
            </w:r>
            <w:r w:rsidR="00C35097">
              <w:rPr>
                <w:rFonts w:ascii="Times New Roman" w:eastAsiaTheme="minorEastAsia" w:hAnsi="Times New Roman" w:cs="Times New Roman"/>
                <w:b/>
                <w:sz w:val="24"/>
                <w:szCs w:val="24"/>
              </w:rPr>
              <w:t>е</w:t>
            </w:r>
            <w:r w:rsidRPr="006631DA">
              <w:rPr>
                <w:rFonts w:ascii="Times New Roman" w:eastAsiaTheme="minorEastAsia" w:hAnsi="Times New Roman" w:cs="Times New Roman"/>
                <w:b/>
                <w:sz w:val="24"/>
                <w:szCs w:val="24"/>
              </w:rPr>
              <w:t>:</w:t>
            </w:r>
            <w:r w:rsidRPr="00A9727D">
              <w:rPr>
                <w:rFonts w:ascii="Times New Roman" w:eastAsiaTheme="minorEastAsia" w:hAnsi="Times New Roman" w:cs="Times New Roman"/>
                <w:sz w:val="24"/>
                <w:szCs w:val="24"/>
              </w:rPr>
              <w:t xml:space="preserve"> содержание</w:t>
            </w:r>
            <w:r w:rsidR="00A9727D" w:rsidRPr="00A9727D">
              <w:rPr>
                <w:rFonts w:ascii="Times New Roman" w:eastAsiaTheme="minorEastAsia" w:hAnsi="Times New Roman" w:cs="Times New Roman"/>
                <w:sz w:val="24"/>
                <w:szCs w:val="24"/>
              </w:rPr>
              <w:t xml:space="preserve"> Конвенции ООН о договорах международной купли-продажи 1980 г.</w:t>
            </w:r>
            <w:r w:rsidRPr="00A9727D">
              <w:rPr>
                <w:rFonts w:ascii="Times New Roman" w:eastAsiaTheme="minorEastAsia" w:hAnsi="Times New Roman" w:cs="Times New Roman"/>
                <w:sz w:val="24"/>
                <w:szCs w:val="24"/>
              </w:rPr>
              <w:t xml:space="preserve">, </w:t>
            </w:r>
            <w:r w:rsidR="00A9727D" w:rsidRPr="00A9727D">
              <w:rPr>
                <w:rFonts w:ascii="Times New Roman" w:eastAsiaTheme="minorEastAsia" w:hAnsi="Times New Roman" w:cs="Times New Roman"/>
                <w:sz w:val="24"/>
                <w:szCs w:val="24"/>
              </w:rPr>
              <w:t>Принципов УНИДРУА, Гражданского кодекса.</w:t>
            </w:r>
          </w:p>
          <w:p w14:paraId="5E94DE43" w14:textId="7BC3E150" w:rsidR="00B36AFD" w:rsidRPr="00A9727D" w:rsidRDefault="00306A22" w:rsidP="00936B9F">
            <w:pPr>
              <w:rPr>
                <w:rFonts w:ascii="Times New Roman" w:eastAsiaTheme="minorEastAsia" w:hAnsi="Times New Roman" w:cs="Times New Roman"/>
                <w:sz w:val="24"/>
                <w:szCs w:val="24"/>
              </w:rPr>
            </w:pPr>
            <w:r w:rsidRPr="006631DA">
              <w:rPr>
                <w:rFonts w:ascii="Times New Roman" w:eastAsiaTheme="minorEastAsia" w:hAnsi="Times New Roman" w:cs="Times New Roman"/>
                <w:b/>
                <w:sz w:val="24"/>
                <w:szCs w:val="24"/>
              </w:rPr>
              <w:t>Умени</w:t>
            </w:r>
            <w:r w:rsidR="00C35097">
              <w:rPr>
                <w:rFonts w:ascii="Times New Roman" w:eastAsiaTheme="minorEastAsia" w:hAnsi="Times New Roman" w:cs="Times New Roman"/>
                <w:b/>
                <w:sz w:val="24"/>
                <w:szCs w:val="24"/>
              </w:rPr>
              <w:t>е</w:t>
            </w:r>
            <w:r w:rsidR="006631DA" w:rsidRPr="006631DA">
              <w:rPr>
                <w:rFonts w:ascii="Times New Roman" w:eastAsiaTheme="minorEastAsia" w:hAnsi="Times New Roman" w:cs="Times New Roman"/>
                <w:b/>
                <w:sz w:val="24"/>
                <w:szCs w:val="24"/>
              </w:rPr>
              <w:t>:</w:t>
            </w:r>
            <w:r w:rsidRPr="00A9727D">
              <w:rPr>
                <w:rFonts w:ascii="Times New Roman" w:eastAsiaTheme="minorEastAsia" w:hAnsi="Times New Roman" w:cs="Times New Roman"/>
                <w:sz w:val="24"/>
                <w:szCs w:val="24"/>
              </w:rPr>
              <w:t xml:space="preserve"> </w:t>
            </w:r>
            <w:r w:rsidR="00A9727D" w:rsidRPr="00A9727D">
              <w:rPr>
                <w:rFonts w:ascii="Times New Roman" w:eastAsiaTheme="minorEastAsia" w:hAnsi="Times New Roman" w:cs="Times New Roman"/>
                <w:sz w:val="24"/>
                <w:szCs w:val="24"/>
              </w:rPr>
              <w:t>составлять структуру внешнеторгового контракта</w:t>
            </w:r>
            <w:r w:rsidRPr="00A9727D">
              <w:rPr>
                <w:rFonts w:ascii="Times New Roman" w:eastAsiaTheme="minorEastAsia" w:hAnsi="Times New Roman" w:cs="Times New Roman"/>
                <w:sz w:val="24"/>
                <w:szCs w:val="24"/>
              </w:rPr>
              <w:t>,</w:t>
            </w:r>
            <w:r w:rsidR="00A9727D" w:rsidRPr="00A9727D">
              <w:rPr>
                <w:rFonts w:ascii="Times New Roman" w:eastAsiaTheme="minorEastAsia" w:hAnsi="Times New Roman" w:cs="Times New Roman"/>
                <w:sz w:val="24"/>
                <w:szCs w:val="24"/>
              </w:rPr>
              <w:t xml:space="preserve"> формулировать существенные положения контракта.</w:t>
            </w:r>
            <w:r w:rsidRPr="00A9727D">
              <w:rPr>
                <w:rFonts w:ascii="Times New Roman" w:eastAsiaTheme="minorEastAsia" w:hAnsi="Times New Roman" w:cs="Times New Roman"/>
                <w:sz w:val="24"/>
                <w:szCs w:val="24"/>
              </w:rPr>
              <w:t xml:space="preserve"> </w:t>
            </w:r>
          </w:p>
          <w:p w14:paraId="18A70A7D" w14:textId="388C25C4" w:rsidR="00A9727D" w:rsidRPr="00A9727D" w:rsidRDefault="00306A22" w:rsidP="00A9727D">
            <w:pPr>
              <w:rPr>
                <w:rFonts w:ascii="Times New Roman" w:eastAsiaTheme="minorEastAsia" w:hAnsi="Times New Roman" w:cs="Times New Roman"/>
                <w:sz w:val="24"/>
                <w:szCs w:val="24"/>
              </w:rPr>
            </w:pPr>
            <w:r w:rsidRPr="006631DA">
              <w:rPr>
                <w:rFonts w:ascii="Times New Roman" w:eastAsiaTheme="minorEastAsia" w:hAnsi="Times New Roman" w:cs="Times New Roman"/>
                <w:b/>
                <w:sz w:val="24"/>
                <w:szCs w:val="24"/>
              </w:rPr>
              <w:t>Знани</w:t>
            </w:r>
            <w:r w:rsidR="00C35097">
              <w:rPr>
                <w:rFonts w:ascii="Times New Roman" w:eastAsiaTheme="minorEastAsia" w:hAnsi="Times New Roman" w:cs="Times New Roman"/>
                <w:b/>
                <w:sz w:val="24"/>
                <w:szCs w:val="24"/>
              </w:rPr>
              <w:t>е</w:t>
            </w:r>
            <w:r w:rsidR="006631DA">
              <w:rPr>
                <w:rFonts w:ascii="Times New Roman" w:eastAsiaTheme="minorEastAsia" w:hAnsi="Times New Roman" w:cs="Times New Roman"/>
                <w:b/>
                <w:sz w:val="24"/>
                <w:szCs w:val="24"/>
              </w:rPr>
              <w:t>:</w:t>
            </w:r>
            <w:r w:rsidRPr="00A9727D">
              <w:rPr>
                <w:rFonts w:ascii="Times New Roman" w:eastAsiaTheme="minorEastAsia" w:hAnsi="Times New Roman" w:cs="Times New Roman"/>
                <w:sz w:val="24"/>
                <w:szCs w:val="24"/>
              </w:rPr>
              <w:t xml:space="preserve"> </w:t>
            </w:r>
            <w:r w:rsidR="00A9727D" w:rsidRPr="00A9727D">
              <w:rPr>
                <w:rFonts w:ascii="Times New Roman" w:eastAsiaTheme="minorEastAsia" w:hAnsi="Times New Roman" w:cs="Times New Roman"/>
                <w:sz w:val="24"/>
                <w:szCs w:val="24"/>
              </w:rPr>
              <w:t>основных этапов заключения внешнеторгового контракта и этапов внешнеторговых переговоров</w:t>
            </w:r>
          </w:p>
          <w:p w14:paraId="63D737A8" w14:textId="3F6A58FF" w:rsidR="00306A22" w:rsidRPr="00A9727D" w:rsidRDefault="00306A22" w:rsidP="00A9727D">
            <w:pPr>
              <w:rPr>
                <w:rFonts w:ascii="Times New Roman" w:eastAsiaTheme="minorEastAsia" w:hAnsi="Times New Roman" w:cs="Times New Roman"/>
                <w:sz w:val="24"/>
                <w:szCs w:val="24"/>
              </w:rPr>
            </w:pPr>
            <w:r w:rsidRPr="006631DA">
              <w:rPr>
                <w:rFonts w:ascii="Times New Roman" w:eastAsiaTheme="minorEastAsia" w:hAnsi="Times New Roman" w:cs="Times New Roman"/>
                <w:b/>
                <w:sz w:val="24"/>
                <w:szCs w:val="24"/>
              </w:rPr>
              <w:t>Умени</w:t>
            </w:r>
            <w:r w:rsidR="00C35097">
              <w:rPr>
                <w:rFonts w:ascii="Times New Roman" w:eastAsiaTheme="minorEastAsia" w:hAnsi="Times New Roman" w:cs="Times New Roman"/>
                <w:b/>
                <w:sz w:val="24"/>
                <w:szCs w:val="24"/>
              </w:rPr>
              <w:t>е</w:t>
            </w:r>
            <w:r w:rsidR="006631DA">
              <w:rPr>
                <w:rFonts w:ascii="Times New Roman" w:eastAsiaTheme="minorEastAsia" w:hAnsi="Times New Roman" w:cs="Times New Roman"/>
                <w:sz w:val="24"/>
                <w:szCs w:val="24"/>
              </w:rPr>
              <w:t>:</w:t>
            </w:r>
            <w:r w:rsidRPr="00A9727D">
              <w:rPr>
                <w:rFonts w:ascii="Times New Roman" w:eastAsiaTheme="minorEastAsia" w:hAnsi="Times New Roman" w:cs="Times New Roman"/>
                <w:sz w:val="24"/>
                <w:szCs w:val="24"/>
              </w:rPr>
              <w:t xml:space="preserve"> составлять международные контракты, определять условия международных контрактов, формулировать положения существенных условий международных контрактов</w:t>
            </w:r>
          </w:p>
          <w:p w14:paraId="424C7A14" w14:textId="173B94EE" w:rsidR="00A9727D" w:rsidRPr="00A9727D" w:rsidRDefault="00A9727D" w:rsidP="00A9727D">
            <w:pPr>
              <w:rPr>
                <w:rFonts w:ascii="Times New Roman" w:eastAsiaTheme="minorEastAsia" w:hAnsi="Times New Roman" w:cs="Times New Roman"/>
                <w:sz w:val="24"/>
                <w:szCs w:val="24"/>
              </w:rPr>
            </w:pPr>
            <w:r w:rsidRPr="006631DA">
              <w:rPr>
                <w:rFonts w:ascii="Times New Roman" w:eastAsiaTheme="minorEastAsia" w:hAnsi="Times New Roman" w:cs="Times New Roman"/>
                <w:b/>
                <w:sz w:val="24"/>
                <w:szCs w:val="24"/>
              </w:rPr>
              <w:t>Знани</w:t>
            </w:r>
            <w:r w:rsidR="00C35097">
              <w:rPr>
                <w:rFonts w:ascii="Times New Roman" w:eastAsiaTheme="minorEastAsia" w:hAnsi="Times New Roman" w:cs="Times New Roman"/>
                <w:b/>
                <w:sz w:val="24"/>
                <w:szCs w:val="24"/>
              </w:rPr>
              <w:t>е</w:t>
            </w:r>
            <w:r w:rsidRPr="006631DA">
              <w:rPr>
                <w:rFonts w:ascii="Times New Roman" w:eastAsiaTheme="minorEastAsia" w:hAnsi="Times New Roman" w:cs="Times New Roman"/>
                <w:b/>
                <w:sz w:val="24"/>
                <w:szCs w:val="24"/>
              </w:rPr>
              <w:t>:</w:t>
            </w:r>
            <w:r w:rsidRPr="00A9727D">
              <w:rPr>
                <w:rFonts w:ascii="Times New Roman" w:eastAsiaTheme="minorEastAsia" w:hAnsi="Times New Roman" w:cs="Times New Roman"/>
                <w:sz w:val="24"/>
                <w:szCs w:val="24"/>
              </w:rPr>
              <w:t xml:space="preserve"> этапов внешнеторговых операций</w:t>
            </w:r>
          </w:p>
          <w:p w14:paraId="2993E3E1" w14:textId="49586F5E" w:rsidR="00A9727D" w:rsidRPr="008E761D" w:rsidRDefault="00A9727D" w:rsidP="00C35097">
            <w:pPr>
              <w:rPr>
                <w:rFonts w:ascii="Times New Roman" w:eastAsiaTheme="minorEastAsia" w:hAnsi="Times New Roman" w:cs="Times New Roman"/>
                <w:sz w:val="24"/>
                <w:szCs w:val="24"/>
                <w:highlight w:val="yellow"/>
              </w:rPr>
            </w:pPr>
            <w:r w:rsidRPr="006631DA">
              <w:rPr>
                <w:rFonts w:ascii="Times New Roman" w:eastAsiaTheme="minorEastAsia" w:hAnsi="Times New Roman" w:cs="Times New Roman"/>
                <w:b/>
                <w:sz w:val="24"/>
                <w:szCs w:val="24"/>
              </w:rPr>
              <w:t>Умени</w:t>
            </w:r>
            <w:r w:rsidR="00C35097">
              <w:rPr>
                <w:rFonts w:ascii="Times New Roman" w:eastAsiaTheme="minorEastAsia" w:hAnsi="Times New Roman" w:cs="Times New Roman"/>
                <w:b/>
                <w:sz w:val="24"/>
                <w:szCs w:val="24"/>
              </w:rPr>
              <w:t>е</w:t>
            </w:r>
            <w:r w:rsidRPr="006631DA">
              <w:rPr>
                <w:rFonts w:ascii="Times New Roman" w:eastAsiaTheme="minorEastAsia" w:hAnsi="Times New Roman" w:cs="Times New Roman"/>
                <w:b/>
                <w:sz w:val="24"/>
                <w:szCs w:val="24"/>
              </w:rPr>
              <w:t>:</w:t>
            </w:r>
            <w:r w:rsidRPr="00A9727D">
              <w:rPr>
                <w:rFonts w:ascii="Times New Roman" w:eastAsiaTheme="minorEastAsia" w:hAnsi="Times New Roman" w:cs="Times New Roman"/>
                <w:sz w:val="24"/>
                <w:szCs w:val="24"/>
              </w:rPr>
              <w:t xml:space="preserve"> применять различные способы оформления внешнеторговых сделок</w:t>
            </w:r>
          </w:p>
        </w:tc>
      </w:tr>
      <w:bookmarkEnd w:id="8"/>
    </w:tbl>
    <w:p w14:paraId="317D3A5D" w14:textId="77777777" w:rsidR="004F1003" w:rsidRPr="004F1003" w:rsidRDefault="004F1003" w:rsidP="004F1003"/>
    <w:p w14:paraId="2C34E07F" w14:textId="77777777" w:rsidR="007B2858" w:rsidRDefault="007B2858" w:rsidP="00433BEF">
      <w:pPr>
        <w:pStyle w:val="1"/>
        <w:spacing w:line="360" w:lineRule="auto"/>
        <w:rPr>
          <w:rFonts w:ascii="Times New Roman" w:hAnsi="Times New Roman" w:cs="Times New Roman"/>
          <w:sz w:val="28"/>
          <w:szCs w:val="28"/>
        </w:rPr>
      </w:pPr>
      <w:bookmarkStart w:id="9" w:name="_Toc3995500"/>
      <w:bookmarkStart w:id="10" w:name="_Toc119598499"/>
      <w:r>
        <w:rPr>
          <w:rFonts w:ascii="Times New Roman" w:hAnsi="Times New Roman" w:cs="Times New Roman"/>
          <w:sz w:val="28"/>
          <w:szCs w:val="28"/>
        </w:rPr>
        <w:t>3.</w:t>
      </w:r>
      <w:r>
        <w:rPr>
          <w:rFonts w:ascii="Times New Roman" w:hAnsi="Times New Roman" w:cs="Times New Roman"/>
          <w:sz w:val="28"/>
          <w:szCs w:val="28"/>
        </w:rPr>
        <w:tab/>
        <w:t>Место дисциплины в структуре образовательной программы</w:t>
      </w:r>
      <w:bookmarkEnd w:id="9"/>
      <w:bookmarkEnd w:id="10"/>
    </w:p>
    <w:p w14:paraId="03953265" w14:textId="07ABCDCD" w:rsidR="00B36AFD" w:rsidRPr="00B36AFD" w:rsidRDefault="007B2858" w:rsidP="00165A69">
      <w:pPr>
        <w:pStyle w:val="1"/>
        <w:spacing w:before="0" w:after="0"/>
        <w:ind w:firstLine="709"/>
        <w:jc w:val="both"/>
        <w:rPr>
          <w:rFonts w:ascii="Times New Roman" w:hAnsi="Times New Roman" w:cs="Times New Roman"/>
          <w:b w:val="0"/>
          <w:sz w:val="28"/>
          <w:szCs w:val="28"/>
        </w:rPr>
      </w:pPr>
      <w:bookmarkStart w:id="11" w:name="_Toc119598500"/>
      <w:r w:rsidRPr="00B36AFD">
        <w:rPr>
          <w:rFonts w:ascii="Times New Roman" w:hAnsi="Times New Roman" w:cs="Times New Roman"/>
          <w:b w:val="0"/>
          <w:color w:val="000000"/>
          <w:sz w:val="28"/>
          <w:szCs w:val="28"/>
        </w:rPr>
        <w:t>Дисциплина «</w:t>
      </w:r>
      <w:r w:rsidR="00CE4646" w:rsidRPr="00B36AFD">
        <w:rPr>
          <w:rFonts w:ascii="Times New Roman" w:hAnsi="Times New Roman" w:cs="Times New Roman"/>
          <w:b w:val="0"/>
          <w:color w:val="000000"/>
          <w:sz w:val="28"/>
          <w:szCs w:val="28"/>
        </w:rPr>
        <w:t>Контракты в международной торговле</w:t>
      </w:r>
      <w:r w:rsidRPr="00B36AFD">
        <w:rPr>
          <w:rFonts w:ascii="Times New Roman" w:hAnsi="Times New Roman" w:cs="Times New Roman"/>
          <w:b w:val="0"/>
          <w:color w:val="000000"/>
          <w:sz w:val="28"/>
          <w:szCs w:val="28"/>
        </w:rPr>
        <w:t xml:space="preserve">» является дисциплиной </w:t>
      </w:r>
      <w:r w:rsidR="003C7770">
        <w:rPr>
          <w:rFonts w:ascii="Times New Roman" w:hAnsi="Times New Roman" w:cs="Times New Roman"/>
          <w:b w:val="0"/>
          <w:color w:val="000000"/>
          <w:sz w:val="28"/>
          <w:szCs w:val="28"/>
        </w:rPr>
        <w:t>модуля направленности</w:t>
      </w:r>
      <w:r w:rsidR="003C7770" w:rsidRPr="003C7770">
        <w:rPr>
          <w:rFonts w:ascii="Times New Roman" w:hAnsi="Times New Roman" w:cs="Times New Roman"/>
          <w:b w:val="0"/>
          <w:color w:val="000000"/>
          <w:sz w:val="28"/>
          <w:szCs w:val="28"/>
        </w:rPr>
        <w:t xml:space="preserve"> </w:t>
      </w:r>
      <w:r w:rsidR="003C7770" w:rsidRPr="00B36AFD">
        <w:rPr>
          <w:rFonts w:ascii="Times New Roman" w:hAnsi="Times New Roman" w:cs="Times New Roman"/>
          <w:b w:val="0"/>
          <w:color w:val="000000"/>
          <w:sz w:val="28"/>
          <w:szCs w:val="28"/>
        </w:rPr>
        <w:t xml:space="preserve">программы </w:t>
      </w:r>
      <w:r w:rsidR="003C7770" w:rsidRPr="00B36AFD">
        <w:rPr>
          <w:rFonts w:ascii="Times New Roman" w:hAnsi="Times New Roman" w:cs="Times New Roman"/>
          <w:b w:val="0"/>
          <w:bCs w:val="0"/>
          <w:color w:val="000000"/>
          <w:sz w:val="28"/>
          <w:szCs w:val="28"/>
        </w:rPr>
        <w:t xml:space="preserve">магистратуры </w:t>
      </w:r>
      <w:r w:rsidR="0012602E" w:rsidRPr="0012602E">
        <w:rPr>
          <w:rFonts w:ascii="Times New Roman" w:hAnsi="Times New Roman" w:cs="Times New Roman"/>
          <w:b w:val="0"/>
          <w:sz w:val="28"/>
          <w:szCs w:val="28"/>
        </w:rPr>
        <w:t>«Международная экономика и право (с частичной реализацией на английском языке)»</w:t>
      </w:r>
      <w:r w:rsidR="0026669D">
        <w:rPr>
          <w:rFonts w:ascii="Times New Roman" w:hAnsi="Times New Roman" w:cs="Times New Roman"/>
          <w:b w:val="0"/>
          <w:color w:val="000000"/>
          <w:sz w:val="28"/>
          <w:szCs w:val="28"/>
        </w:rPr>
        <w:t xml:space="preserve"> </w:t>
      </w:r>
      <w:r w:rsidRPr="00B36AFD">
        <w:rPr>
          <w:rFonts w:ascii="Times New Roman" w:hAnsi="Times New Roman" w:cs="Times New Roman"/>
          <w:b w:val="0"/>
          <w:color w:val="000000"/>
          <w:sz w:val="28"/>
          <w:szCs w:val="28"/>
        </w:rPr>
        <w:t>по направлению подготовки 38.0</w:t>
      </w:r>
      <w:r w:rsidR="00343B54" w:rsidRPr="00B36AFD">
        <w:rPr>
          <w:rFonts w:ascii="Times New Roman" w:hAnsi="Times New Roman" w:cs="Times New Roman"/>
          <w:b w:val="0"/>
          <w:color w:val="000000"/>
          <w:sz w:val="28"/>
          <w:szCs w:val="28"/>
        </w:rPr>
        <w:t>4</w:t>
      </w:r>
      <w:r w:rsidRPr="00B36AFD">
        <w:rPr>
          <w:rFonts w:ascii="Times New Roman" w:hAnsi="Times New Roman" w:cs="Times New Roman"/>
          <w:b w:val="0"/>
          <w:color w:val="000000"/>
          <w:sz w:val="28"/>
          <w:szCs w:val="28"/>
        </w:rPr>
        <w:t>.01</w:t>
      </w:r>
      <w:r w:rsidR="0054703D" w:rsidRPr="00B36AFD">
        <w:rPr>
          <w:rFonts w:ascii="Times New Roman" w:hAnsi="Times New Roman" w:cs="Times New Roman"/>
          <w:b w:val="0"/>
          <w:color w:val="000000"/>
          <w:sz w:val="28"/>
          <w:szCs w:val="28"/>
        </w:rPr>
        <w:t xml:space="preserve"> </w:t>
      </w:r>
      <w:r w:rsidRPr="00B36AFD">
        <w:rPr>
          <w:rFonts w:ascii="Times New Roman" w:hAnsi="Times New Roman" w:cs="Times New Roman"/>
          <w:b w:val="0"/>
          <w:color w:val="000000"/>
          <w:sz w:val="28"/>
          <w:szCs w:val="28"/>
        </w:rPr>
        <w:t>«Экономика»</w:t>
      </w:r>
      <w:r w:rsidR="003C7770">
        <w:rPr>
          <w:rFonts w:ascii="Times New Roman" w:hAnsi="Times New Roman" w:cs="Times New Roman"/>
          <w:b w:val="0"/>
          <w:color w:val="000000"/>
          <w:sz w:val="28"/>
          <w:szCs w:val="28"/>
        </w:rPr>
        <w:t>.</w:t>
      </w:r>
      <w:bookmarkEnd w:id="11"/>
    </w:p>
    <w:p w14:paraId="0DBB0065" w14:textId="7901C831" w:rsidR="00B36AFD" w:rsidRPr="0026669D" w:rsidRDefault="0026669D" w:rsidP="00165A69">
      <w:pPr>
        <w:pStyle w:val="1"/>
        <w:spacing w:before="0" w:after="0"/>
        <w:ind w:firstLine="709"/>
        <w:jc w:val="both"/>
        <w:rPr>
          <w:rFonts w:ascii="Times New Roman" w:hAnsi="Times New Roman" w:cs="Times New Roman"/>
          <w:b w:val="0"/>
          <w:bCs w:val="0"/>
          <w:sz w:val="28"/>
          <w:szCs w:val="28"/>
        </w:rPr>
      </w:pPr>
      <w:bookmarkStart w:id="12" w:name="_Toc119598501"/>
      <w:bookmarkStart w:id="13" w:name="_Toc3995501"/>
      <w:r w:rsidRPr="0026669D">
        <w:rPr>
          <w:rFonts w:ascii="Times New Roman" w:hAnsi="Times New Roman" w:cs="Times New Roman"/>
          <w:b w:val="0"/>
          <w:bCs w:val="0"/>
          <w:sz w:val="28"/>
          <w:szCs w:val="28"/>
        </w:rPr>
        <w:t>Изучение дисциплины «</w:t>
      </w:r>
      <w:r>
        <w:rPr>
          <w:rFonts w:ascii="Times New Roman" w:hAnsi="Times New Roman" w:cs="Times New Roman"/>
          <w:b w:val="0"/>
          <w:bCs w:val="0"/>
          <w:sz w:val="28"/>
          <w:szCs w:val="28"/>
        </w:rPr>
        <w:t>Контракты в международной торговле</w:t>
      </w:r>
      <w:r w:rsidRPr="0026669D">
        <w:rPr>
          <w:rFonts w:ascii="Times New Roman" w:hAnsi="Times New Roman" w:cs="Times New Roman"/>
          <w:b w:val="0"/>
          <w:bCs w:val="0"/>
          <w:sz w:val="28"/>
          <w:szCs w:val="28"/>
        </w:rPr>
        <w:t xml:space="preserve">» основывается на сумме знаний и практических навыков, полученных студентами в ходе освоения дисциплин «Международная экономика: современные тренды», «Международное корпоративное и </w:t>
      </w:r>
      <w:r w:rsidRPr="0026669D">
        <w:rPr>
          <w:rFonts w:ascii="Times New Roman" w:hAnsi="Times New Roman" w:cs="Times New Roman"/>
          <w:b w:val="0"/>
          <w:bCs w:val="0"/>
          <w:sz w:val="28"/>
          <w:szCs w:val="28"/>
        </w:rPr>
        <w:lastRenderedPageBreak/>
        <w:t>предпринимательское право», «Функционирование глобальной торговой системы».</w:t>
      </w:r>
      <w:bookmarkEnd w:id="12"/>
    </w:p>
    <w:p w14:paraId="2AB0E8B5" w14:textId="77777777" w:rsidR="0026669D" w:rsidRPr="0026669D" w:rsidRDefault="0026669D" w:rsidP="0026669D"/>
    <w:p w14:paraId="5A0AE2E7" w14:textId="77777777" w:rsidR="00811B0C" w:rsidRPr="00B36AFD" w:rsidRDefault="007B2858" w:rsidP="00811B0C">
      <w:pPr>
        <w:pStyle w:val="1"/>
        <w:spacing w:before="0" w:after="0"/>
        <w:ind w:firstLine="709"/>
        <w:jc w:val="both"/>
        <w:rPr>
          <w:rFonts w:ascii="Times New Roman" w:hAnsi="Times New Roman" w:cs="Times New Roman"/>
          <w:sz w:val="28"/>
          <w:szCs w:val="28"/>
        </w:rPr>
      </w:pPr>
      <w:bookmarkStart w:id="14" w:name="_Toc119598502"/>
      <w:r w:rsidRPr="00B36AFD">
        <w:rPr>
          <w:rFonts w:ascii="Times New Roman" w:hAnsi="Times New Roman" w:cs="Times New Roman"/>
          <w:sz w:val="28"/>
          <w:szCs w:val="28"/>
        </w:rPr>
        <w:t xml:space="preserve">4. </w:t>
      </w:r>
      <w:bookmarkEnd w:id="13"/>
      <w:r w:rsidR="00811B0C" w:rsidRPr="00B36AFD">
        <w:rPr>
          <w:rFonts w:ascii="Times New Roman" w:hAnsi="Times New Roman" w:cs="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4"/>
    </w:p>
    <w:p w14:paraId="27202A18" w14:textId="5704E740" w:rsidR="00B36AFD" w:rsidRDefault="00C06FD6" w:rsidP="00B36AFD">
      <w:pPr>
        <w:shd w:val="clear" w:color="auto" w:fill="FFFFFF"/>
        <w:jc w:val="right"/>
        <w:rPr>
          <w:rFonts w:ascii="Times New Roman" w:hAnsi="Times New Roman" w:cs="Times New Roman"/>
          <w:color w:val="000000"/>
          <w:sz w:val="28"/>
          <w:szCs w:val="28"/>
        </w:rPr>
      </w:pPr>
      <w:r>
        <w:rPr>
          <w:rFonts w:ascii="Times New Roman" w:hAnsi="Times New Roman" w:cs="Times New Roman"/>
          <w:color w:val="000000"/>
          <w:sz w:val="28"/>
          <w:szCs w:val="28"/>
        </w:rPr>
        <w:t>Таблица 2</w:t>
      </w:r>
    </w:p>
    <w:tbl>
      <w:tblPr>
        <w:tblW w:w="989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5"/>
        <w:gridCol w:w="2722"/>
        <w:gridCol w:w="2948"/>
      </w:tblGrid>
      <w:tr w:rsidR="00B36AFD" w:rsidRPr="009908DD" w14:paraId="5628B0A4" w14:textId="77777777" w:rsidTr="00804C07">
        <w:trPr>
          <w:trHeight w:val="428"/>
        </w:trPr>
        <w:tc>
          <w:tcPr>
            <w:tcW w:w="4225" w:type="dxa"/>
          </w:tcPr>
          <w:p w14:paraId="17FBAB0B" w14:textId="2BFC5336" w:rsidR="00B36AFD" w:rsidRPr="00DC229A" w:rsidRDefault="00DC229A" w:rsidP="00936B9F">
            <w:pPr>
              <w:autoSpaceDE w:val="0"/>
              <w:autoSpaceDN w:val="0"/>
              <w:adjustRightInd w:val="0"/>
              <w:spacing w:line="240" w:lineRule="auto"/>
              <w:jc w:val="center"/>
              <w:rPr>
                <w:rFonts w:ascii="Times New Roman" w:hAnsi="Times New Roman" w:cs="Times New Roman"/>
                <w:b/>
                <w:iCs/>
                <w:sz w:val="24"/>
                <w:szCs w:val="24"/>
              </w:rPr>
            </w:pPr>
            <w:r w:rsidRPr="00DC229A">
              <w:rPr>
                <w:rFonts w:ascii="Times New Roman" w:hAnsi="Times New Roman" w:cs="Times New Roman"/>
                <w:b/>
                <w:bCs/>
                <w:color w:val="000000"/>
                <w:sz w:val="24"/>
                <w:szCs w:val="24"/>
              </w:rPr>
              <w:t>Вид учебной работы по дисциплине</w:t>
            </w:r>
          </w:p>
        </w:tc>
        <w:tc>
          <w:tcPr>
            <w:tcW w:w="2722" w:type="dxa"/>
          </w:tcPr>
          <w:p w14:paraId="2CDD940C" w14:textId="2FD94D0B" w:rsidR="00B36AFD" w:rsidRPr="00DC229A" w:rsidRDefault="00DC229A" w:rsidP="00936B9F">
            <w:pPr>
              <w:autoSpaceDE w:val="0"/>
              <w:autoSpaceDN w:val="0"/>
              <w:adjustRightInd w:val="0"/>
              <w:spacing w:line="240" w:lineRule="auto"/>
              <w:jc w:val="center"/>
              <w:rPr>
                <w:rFonts w:ascii="Times New Roman" w:hAnsi="Times New Roman" w:cs="Times New Roman"/>
                <w:b/>
                <w:i/>
                <w:iCs/>
                <w:sz w:val="24"/>
                <w:szCs w:val="24"/>
              </w:rPr>
            </w:pPr>
            <w:r w:rsidRPr="00DC229A">
              <w:rPr>
                <w:rFonts w:ascii="Times New Roman" w:hAnsi="Times New Roman" w:cs="Times New Roman"/>
                <w:b/>
                <w:bCs/>
                <w:color w:val="000000"/>
              </w:rPr>
              <w:t>Всего (в з/е и часах)</w:t>
            </w:r>
          </w:p>
        </w:tc>
        <w:tc>
          <w:tcPr>
            <w:tcW w:w="2948" w:type="dxa"/>
          </w:tcPr>
          <w:p w14:paraId="4B855C09" w14:textId="62661673" w:rsidR="00B36AFD" w:rsidRPr="00DC229A" w:rsidRDefault="00DB265E" w:rsidP="00936B9F">
            <w:pPr>
              <w:autoSpaceDE w:val="0"/>
              <w:autoSpaceDN w:val="0"/>
              <w:adjustRightInd w:val="0"/>
              <w:spacing w:line="240" w:lineRule="auto"/>
              <w:jc w:val="center"/>
              <w:rPr>
                <w:rFonts w:ascii="Times New Roman" w:hAnsi="Times New Roman" w:cs="Times New Roman"/>
                <w:b/>
                <w:iCs/>
                <w:sz w:val="24"/>
                <w:szCs w:val="24"/>
              </w:rPr>
            </w:pPr>
            <w:r w:rsidRPr="00DC229A">
              <w:rPr>
                <w:rFonts w:ascii="Times New Roman" w:hAnsi="Times New Roman" w:cs="Times New Roman"/>
                <w:b/>
                <w:iCs/>
                <w:sz w:val="24"/>
                <w:szCs w:val="24"/>
              </w:rPr>
              <w:t>5</w:t>
            </w:r>
            <w:r w:rsidR="00B36AFD" w:rsidRPr="00DC229A">
              <w:rPr>
                <w:rFonts w:ascii="Times New Roman" w:hAnsi="Times New Roman" w:cs="Times New Roman"/>
                <w:b/>
                <w:iCs/>
                <w:sz w:val="24"/>
                <w:szCs w:val="24"/>
              </w:rPr>
              <w:t xml:space="preserve"> модуль</w:t>
            </w:r>
            <w:r w:rsidR="00DC229A" w:rsidRPr="00DC229A">
              <w:rPr>
                <w:rFonts w:ascii="Times New Roman" w:hAnsi="Times New Roman" w:cs="Times New Roman"/>
                <w:b/>
                <w:iCs/>
                <w:sz w:val="24"/>
                <w:szCs w:val="24"/>
              </w:rPr>
              <w:br/>
            </w:r>
            <w:r w:rsidR="00DC229A" w:rsidRPr="00DC229A">
              <w:rPr>
                <w:rFonts w:ascii="Times New Roman" w:hAnsi="Times New Roman" w:cs="Times New Roman"/>
                <w:b/>
                <w:bCs/>
                <w:color w:val="000000"/>
                <w:sz w:val="24"/>
                <w:szCs w:val="24"/>
              </w:rPr>
              <w:t>(в часах)</w:t>
            </w:r>
          </w:p>
        </w:tc>
      </w:tr>
      <w:tr w:rsidR="00B36AFD" w:rsidRPr="009908DD" w14:paraId="700A34C5" w14:textId="77777777" w:rsidTr="00804C07">
        <w:trPr>
          <w:trHeight w:val="506"/>
        </w:trPr>
        <w:tc>
          <w:tcPr>
            <w:tcW w:w="4225" w:type="dxa"/>
          </w:tcPr>
          <w:p w14:paraId="720D6894" w14:textId="77777777" w:rsidR="00B36AFD" w:rsidRPr="00F66B57" w:rsidRDefault="00B36AFD" w:rsidP="00936B9F">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sz w:val="24"/>
                <w:szCs w:val="24"/>
              </w:rPr>
              <w:t>Общая трудоемкость дисциплины</w:t>
            </w:r>
          </w:p>
        </w:tc>
        <w:tc>
          <w:tcPr>
            <w:tcW w:w="2722" w:type="dxa"/>
          </w:tcPr>
          <w:p w14:paraId="0771F047" w14:textId="76C3931B" w:rsidR="00B36AFD" w:rsidRPr="00F66B57" w:rsidRDefault="00B36AFD" w:rsidP="001911EA">
            <w:pPr>
              <w:autoSpaceDE w:val="0"/>
              <w:autoSpaceDN w:val="0"/>
              <w:adjustRightInd w:val="0"/>
              <w:spacing w:line="240" w:lineRule="auto"/>
              <w:jc w:val="center"/>
              <w:rPr>
                <w:rFonts w:ascii="Times New Roman" w:hAnsi="Times New Roman"/>
                <w:i/>
                <w:iCs/>
                <w:sz w:val="24"/>
                <w:szCs w:val="24"/>
              </w:rPr>
            </w:pPr>
            <w:r w:rsidRPr="00F66B57">
              <w:rPr>
                <w:rFonts w:ascii="Times New Roman" w:hAnsi="Times New Roman"/>
                <w:b/>
                <w:bCs/>
                <w:sz w:val="24"/>
                <w:szCs w:val="24"/>
              </w:rPr>
              <w:t xml:space="preserve">3 </w:t>
            </w:r>
            <w:proofErr w:type="spellStart"/>
            <w:r w:rsidRPr="00F66B57">
              <w:rPr>
                <w:rFonts w:ascii="Times New Roman" w:hAnsi="Times New Roman"/>
                <w:b/>
                <w:bCs/>
                <w:sz w:val="24"/>
                <w:szCs w:val="24"/>
              </w:rPr>
              <w:t>з.е</w:t>
            </w:r>
            <w:proofErr w:type="spellEnd"/>
            <w:r w:rsidR="00F771C6">
              <w:rPr>
                <w:rFonts w:ascii="Times New Roman" w:hAnsi="Times New Roman"/>
                <w:b/>
                <w:bCs/>
                <w:sz w:val="24"/>
                <w:szCs w:val="24"/>
              </w:rPr>
              <w:t>.</w:t>
            </w:r>
            <w:r w:rsidRPr="00F66B57">
              <w:rPr>
                <w:rFonts w:ascii="Times New Roman" w:hAnsi="Times New Roman"/>
                <w:b/>
                <w:bCs/>
                <w:sz w:val="24"/>
                <w:szCs w:val="24"/>
              </w:rPr>
              <w:t xml:space="preserve">; </w:t>
            </w:r>
            <w:r w:rsidRPr="00F66B57">
              <w:rPr>
                <w:rFonts w:ascii="Times New Roman" w:hAnsi="Times New Roman"/>
                <w:b/>
                <w:i/>
                <w:iCs/>
                <w:sz w:val="24"/>
                <w:szCs w:val="24"/>
              </w:rPr>
              <w:t xml:space="preserve">108 </w:t>
            </w:r>
            <w:r w:rsidRPr="00F66B57">
              <w:rPr>
                <w:rFonts w:ascii="Times New Roman" w:hAnsi="Times New Roman"/>
                <w:b/>
                <w:bCs/>
                <w:sz w:val="24"/>
                <w:szCs w:val="24"/>
              </w:rPr>
              <w:t>часов</w:t>
            </w:r>
          </w:p>
        </w:tc>
        <w:tc>
          <w:tcPr>
            <w:tcW w:w="2948" w:type="dxa"/>
          </w:tcPr>
          <w:p w14:paraId="391B86AC" w14:textId="77777777" w:rsidR="00B36AFD" w:rsidRPr="00F66B57" w:rsidRDefault="00B36AFD" w:rsidP="00936B9F">
            <w:pPr>
              <w:autoSpaceDE w:val="0"/>
              <w:autoSpaceDN w:val="0"/>
              <w:adjustRightInd w:val="0"/>
              <w:spacing w:line="240" w:lineRule="auto"/>
              <w:jc w:val="center"/>
              <w:rPr>
                <w:rFonts w:ascii="Times New Roman" w:hAnsi="Times New Roman"/>
                <w:i/>
                <w:iCs/>
                <w:sz w:val="24"/>
                <w:szCs w:val="24"/>
              </w:rPr>
            </w:pPr>
            <w:r w:rsidRPr="00F66B57">
              <w:rPr>
                <w:rFonts w:ascii="Times New Roman" w:hAnsi="Times New Roman"/>
                <w:i/>
                <w:iCs/>
                <w:sz w:val="24"/>
                <w:szCs w:val="24"/>
              </w:rPr>
              <w:t>108</w:t>
            </w:r>
          </w:p>
        </w:tc>
      </w:tr>
      <w:tr w:rsidR="00B36AFD" w:rsidRPr="009908DD" w14:paraId="14292E87" w14:textId="77777777" w:rsidTr="00804C07">
        <w:tc>
          <w:tcPr>
            <w:tcW w:w="4225" w:type="dxa"/>
          </w:tcPr>
          <w:p w14:paraId="529763EC" w14:textId="77777777" w:rsidR="00B36AFD" w:rsidRPr="00F66B57" w:rsidRDefault="00B36AFD" w:rsidP="00936B9F">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i/>
                <w:iCs/>
                <w:sz w:val="24"/>
                <w:szCs w:val="24"/>
              </w:rPr>
              <w:t>Аудиторные занятия</w:t>
            </w:r>
          </w:p>
        </w:tc>
        <w:tc>
          <w:tcPr>
            <w:tcW w:w="2722" w:type="dxa"/>
          </w:tcPr>
          <w:p w14:paraId="14E14667" w14:textId="77777777" w:rsidR="00B36AFD" w:rsidRPr="00F66B57" w:rsidRDefault="00B36AFD" w:rsidP="00936B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40</w:t>
            </w:r>
          </w:p>
        </w:tc>
        <w:tc>
          <w:tcPr>
            <w:tcW w:w="2948" w:type="dxa"/>
          </w:tcPr>
          <w:p w14:paraId="2156A5F3" w14:textId="77777777" w:rsidR="00B36AFD" w:rsidRPr="00F66B57" w:rsidRDefault="00B36AFD" w:rsidP="00936B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40</w:t>
            </w:r>
          </w:p>
        </w:tc>
      </w:tr>
      <w:tr w:rsidR="00B36AFD" w:rsidRPr="009908DD" w14:paraId="65CDB5B7" w14:textId="77777777" w:rsidTr="00804C07">
        <w:tc>
          <w:tcPr>
            <w:tcW w:w="4225" w:type="dxa"/>
          </w:tcPr>
          <w:p w14:paraId="0AEA9CF4" w14:textId="77777777" w:rsidR="00B36AFD" w:rsidRPr="00F66B57" w:rsidRDefault="00B36AFD" w:rsidP="00936B9F">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Лекции (Л)</w:t>
            </w:r>
          </w:p>
        </w:tc>
        <w:tc>
          <w:tcPr>
            <w:tcW w:w="2722" w:type="dxa"/>
          </w:tcPr>
          <w:p w14:paraId="6594010C" w14:textId="29336FBE" w:rsidR="00B36AFD" w:rsidRPr="00F66B57" w:rsidRDefault="00B36AFD" w:rsidP="00936B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w:t>
            </w:r>
            <w:r w:rsidR="0026669D">
              <w:rPr>
                <w:rFonts w:ascii="Times New Roman" w:hAnsi="Times New Roman"/>
                <w:i/>
                <w:iCs/>
                <w:sz w:val="24"/>
                <w:szCs w:val="24"/>
              </w:rPr>
              <w:t>0</w:t>
            </w:r>
          </w:p>
        </w:tc>
        <w:tc>
          <w:tcPr>
            <w:tcW w:w="2948" w:type="dxa"/>
          </w:tcPr>
          <w:p w14:paraId="79F92357" w14:textId="3D619017" w:rsidR="00B36AFD" w:rsidRPr="00F66B57" w:rsidRDefault="00B36AFD" w:rsidP="00936B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w:t>
            </w:r>
            <w:r w:rsidR="0026669D">
              <w:rPr>
                <w:rFonts w:ascii="Times New Roman" w:hAnsi="Times New Roman"/>
                <w:i/>
                <w:iCs/>
                <w:sz w:val="24"/>
                <w:szCs w:val="24"/>
              </w:rPr>
              <w:t>0</w:t>
            </w:r>
          </w:p>
        </w:tc>
      </w:tr>
      <w:tr w:rsidR="00B36AFD" w:rsidRPr="009908DD" w14:paraId="1D91CE4A" w14:textId="77777777" w:rsidTr="00804C07">
        <w:tc>
          <w:tcPr>
            <w:tcW w:w="4225" w:type="dxa"/>
          </w:tcPr>
          <w:p w14:paraId="1FC12A17" w14:textId="77777777" w:rsidR="00B36AFD" w:rsidRPr="00F66B57" w:rsidRDefault="00B36AFD" w:rsidP="00936B9F">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Семинарские занятия (СЗ)</w:t>
            </w:r>
          </w:p>
        </w:tc>
        <w:tc>
          <w:tcPr>
            <w:tcW w:w="2722" w:type="dxa"/>
          </w:tcPr>
          <w:p w14:paraId="50786A74" w14:textId="442734F4" w:rsidR="00B36AFD" w:rsidRPr="00F66B57" w:rsidRDefault="0026669D" w:rsidP="00936B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30</w:t>
            </w:r>
          </w:p>
        </w:tc>
        <w:tc>
          <w:tcPr>
            <w:tcW w:w="2948" w:type="dxa"/>
          </w:tcPr>
          <w:p w14:paraId="3698C386" w14:textId="41F4BFBF" w:rsidR="00B36AFD" w:rsidRPr="00F66B57" w:rsidRDefault="0026669D" w:rsidP="00936B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30</w:t>
            </w:r>
          </w:p>
        </w:tc>
      </w:tr>
      <w:tr w:rsidR="00B36AFD" w:rsidRPr="009908DD" w14:paraId="5D774131" w14:textId="77777777" w:rsidTr="00804C07">
        <w:tc>
          <w:tcPr>
            <w:tcW w:w="4225" w:type="dxa"/>
          </w:tcPr>
          <w:p w14:paraId="7DA3A1DB" w14:textId="77777777" w:rsidR="00B36AFD" w:rsidRPr="00F66B57" w:rsidRDefault="00B36AFD" w:rsidP="00936B9F">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i/>
                <w:iCs/>
                <w:sz w:val="24"/>
                <w:szCs w:val="24"/>
              </w:rPr>
              <w:t>Самостоятельная работа</w:t>
            </w:r>
          </w:p>
        </w:tc>
        <w:tc>
          <w:tcPr>
            <w:tcW w:w="2722" w:type="dxa"/>
          </w:tcPr>
          <w:p w14:paraId="09853883" w14:textId="77777777" w:rsidR="00B36AFD" w:rsidRPr="00F66B57" w:rsidRDefault="00B36AFD" w:rsidP="00936B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68</w:t>
            </w:r>
          </w:p>
        </w:tc>
        <w:tc>
          <w:tcPr>
            <w:tcW w:w="2948" w:type="dxa"/>
          </w:tcPr>
          <w:p w14:paraId="56D5A712" w14:textId="77777777" w:rsidR="00B36AFD" w:rsidRPr="00F66B57" w:rsidRDefault="00B36AFD" w:rsidP="00936B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68</w:t>
            </w:r>
          </w:p>
        </w:tc>
      </w:tr>
      <w:tr w:rsidR="00846DCC" w:rsidRPr="009908DD" w14:paraId="7EDEC139" w14:textId="77777777" w:rsidTr="00804C07">
        <w:trPr>
          <w:trHeight w:val="487"/>
        </w:trPr>
        <w:tc>
          <w:tcPr>
            <w:tcW w:w="4225" w:type="dxa"/>
          </w:tcPr>
          <w:p w14:paraId="430CE4F8" w14:textId="77777777" w:rsidR="00846DCC" w:rsidRPr="00F66B57" w:rsidRDefault="00846DCC" w:rsidP="00846DCC">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 xml:space="preserve">Вид текущего контроля </w:t>
            </w:r>
          </w:p>
        </w:tc>
        <w:tc>
          <w:tcPr>
            <w:tcW w:w="2722" w:type="dxa"/>
          </w:tcPr>
          <w:p w14:paraId="60B8D4B6" w14:textId="22E3146D" w:rsidR="00846DCC" w:rsidRPr="00F66B57" w:rsidRDefault="00846DCC" w:rsidP="00846DCC">
            <w:pPr>
              <w:autoSpaceDE w:val="0"/>
              <w:autoSpaceDN w:val="0"/>
              <w:adjustRightInd w:val="0"/>
              <w:spacing w:line="240" w:lineRule="auto"/>
              <w:jc w:val="center"/>
              <w:rPr>
                <w:rFonts w:ascii="Times New Roman" w:hAnsi="Times New Roman"/>
                <w:i/>
                <w:iCs/>
                <w:sz w:val="24"/>
                <w:szCs w:val="24"/>
              </w:rPr>
            </w:pPr>
            <w:r w:rsidRPr="00846DCC">
              <w:rPr>
                <w:rFonts w:ascii="Times New Roman" w:hAnsi="Times New Roman"/>
                <w:iCs/>
                <w:sz w:val="24"/>
                <w:szCs w:val="24"/>
              </w:rPr>
              <w:t xml:space="preserve">Эссе </w:t>
            </w:r>
          </w:p>
        </w:tc>
        <w:tc>
          <w:tcPr>
            <w:tcW w:w="2948" w:type="dxa"/>
          </w:tcPr>
          <w:p w14:paraId="2DC5230F" w14:textId="77777777" w:rsidR="00846DCC" w:rsidRPr="00846DCC" w:rsidRDefault="00846DCC" w:rsidP="00846DCC">
            <w:pPr>
              <w:autoSpaceDE w:val="0"/>
              <w:autoSpaceDN w:val="0"/>
              <w:adjustRightInd w:val="0"/>
              <w:spacing w:line="240" w:lineRule="auto"/>
              <w:jc w:val="center"/>
              <w:rPr>
                <w:rFonts w:ascii="Times New Roman" w:hAnsi="Times New Roman"/>
                <w:iCs/>
                <w:sz w:val="24"/>
                <w:szCs w:val="24"/>
              </w:rPr>
            </w:pPr>
            <w:r w:rsidRPr="00846DCC">
              <w:rPr>
                <w:rFonts w:ascii="Times New Roman" w:hAnsi="Times New Roman"/>
                <w:iCs/>
                <w:sz w:val="24"/>
                <w:szCs w:val="24"/>
              </w:rPr>
              <w:t xml:space="preserve">Эссе </w:t>
            </w:r>
          </w:p>
        </w:tc>
      </w:tr>
      <w:tr w:rsidR="00846DCC" w:rsidRPr="009908DD" w14:paraId="324771D6" w14:textId="77777777" w:rsidTr="00804C07">
        <w:tc>
          <w:tcPr>
            <w:tcW w:w="4225" w:type="dxa"/>
          </w:tcPr>
          <w:p w14:paraId="42A7B28D" w14:textId="77777777" w:rsidR="00846DCC" w:rsidRPr="00F66B57" w:rsidRDefault="00846DCC" w:rsidP="00846DCC">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Вид промежуточной аттестации</w:t>
            </w:r>
          </w:p>
        </w:tc>
        <w:tc>
          <w:tcPr>
            <w:tcW w:w="2722" w:type="dxa"/>
          </w:tcPr>
          <w:p w14:paraId="36799507" w14:textId="7C9359A8" w:rsidR="00846DCC" w:rsidRPr="00F66B57" w:rsidRDefault="00846DCC" w:rsidP="00846DCC">
            <w:pPr>
              <w:autoSpaceDE w:val="0"/>
              <w:autoSpaceDN w:val="0"/>
              <w:adjustRightInd w:val="0"/>
              <w:spacing w:line="240" w:lineRule="auto"/>
              <w:jc w:val="center"/>
              <w:rPr>
                <w:rFonts w:ascii="Times New Roman" w:hAnsi="Times New Roman"/>
                <w:i/>
                <w:iCs/>
                <w:sz w:val="24"/>
                <w:szCs w:val="24"/>
              </w:rPr>
            </w:pPr>
            <w:r w:rsidRPr="00846DCC">
              <w:rPr>
                <w:rFonts w:ascii="Times New Roman" w:hAnsi="Times New Roman"/>
                <w:iCs/>
                <w:sz w:val="24"/>
                <w:szCs w:val="24"/>
              </w:rPr>
              <w:t>Экзамен</w:t>
            </w:r>
          </w:p>
        </w:tc>
        <w:tc>
          <w:tcPr>
            <w:tcW w:w="2948" w:type="dxa"/>
          </w:tcPr>
          <w:p w14:paraId="71570428" w14:textId="77777777" w:rsidR="00846DCC" w:rsidRPr="00846DCC" w:rsidRDefault="00846DCC" w:rsidP="00846DCC">
            <w:pPr>
              <w:autoSpaceDE w:val="0"/>
              <w:autoSpaceDN w:val="0"/>
              <w:adjustRightInd w:val="0"/>
              <w:spacing w:line="240" w:lineRule="auto"/>
              <w:jc w:val="center"/>
              <w:rPr>
                <w:rFonts w:ascii="Times New Roman" w:hAnsi="Times New Roman"/>
                <w:iCs/>
                <w:sz w:val="24"/>
                <w:szCs w:val="24"/>
              </w:rPr>
            </w:pPr>
            <w:r w:rsidRPr="00846DCC">
              <w:rPr>
                <w:rFonts w:ascii="Times New Roman" w:hAnsi="Times New Roman"/>
                <w:iCs/>
                <w:sz w:val="24"/>
                <w:szCs w:val="24"/>
              </w:rPr>
              <w:t>Экзамен</w:t>
            </w:r>
          </w:p>
        </w:tc>
      </w:tr>
    </w:tbl>
    <w:p w14:paraId="79E6E998" w14:textId="77777777" w:rsidR="00B36AFD" w:rsidRDefault="00B36AFD" w:rsidP="007B2858">
      <w:pPr>
        <w:shd w:val="clear" w:color="auto" w:fill="FFFFFF"/>
        <w:jc w:val="right"/>
        <w:rPr>
          <w:rFonts w:ascii="Times New Roman" w:hAnsi="Times New Roman" w:cs="Times New Roman"/>
          <w:color w:val="000000"/>
          <w:sz w:val="28"/>
          <w:szCs w:val="28"/>
        </w:rPr>
      </w:pPr>
    </w:p>
    <w:p w14:paraId="2A9C57AB" w14:textId="77777777" w:rsidR="007B2858" w:rsidRDefault="007B2858" w:rsidP="00A72EA6">
      <w:pPr>
        <w:pStyle w:val="1"/>
        <w:spacing w:line="276" w:lineRule="auto"/>
        <w:jc w:val="both"/>
        <w:rPr>
          <w:rFonts w:ascii="Times New Roman" w:hAnsi="Times New Roman" w:cs="Times New Roman"/>
          <w:sz w:val="28"/>
          <w:szCs w:val="28"/>
        </w:rPr>
      </w:pPr>
      <w:bookmarkStart w:id="15" w:name="_Toc3995502"/>
      <w:bookmarkStart w:id="16" w:name="_Toc119598503"/>
      <w:r>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p>
    <w:p w14:paraId="4ADC00E1" w14:textId="77777777" w:rsidR="007B2858" w:rsidRPr="005A5F3B" w:rsidRDefault="007B2858" w:rsidP="005A5F3B">
      <w:pPr>
        <w:pStyle w:val="1"/>
        <w:spacing w:before="0" w:after="0"/>
        <w:ind w:firstLine="709"/>
        <w:jc w:val="both"/>
        <w:rPr>
          <w:rFonts w:ascii="Times New Roman" w:hAnsi="Times New Roman" w:cs="Times New Roman"/>
          <w:sz w:val="28"/>
          <w:szCs w:val="28"/>
        </w:rPr>
      </w:pPr>
      <w:bookmarkStart w:id="17" w:name="_Toc3995503"/>
      <w:bookmarkStart w:id="18" w:name="_Toc119598504"/>
      <w:r w:rsidRPr="005A5F3B">
        <w:rPr>
          <w:rFonts w:ascii="Times New Roman" w:hAnsi="Times New Roman" w:cs="Times New Roman"/>
          <w:sz w:val="28"/>
          <w:szCs w:val="28"/>
        </w:rPr>
        <w:t>5.1.</w:t>
      </w:r>
      <w:r w:rsidRPr="005A5F3B">
        <w:rPr>
          <w:rFonts w:ascii="Times New Roman" w:hAnsi="Times New Roman" w:cs="Times New Roman"/>
          <w:sz w:val="28"/>
          <w:szCs w:val="28"/>
        </w:rPr>
        <w:tab/>
        <w:t>Содержание дисциплины</w:t>
      </w:r>
      <w:bookmarkEnd w:id="17"/>
      <w:bookmarkEnd w:id="18"/>
    </w:p>
    <w:p w14:paraId="751A95B2" w14:textId="77777777" w:rsidR="005A5F3B" w:rsidRPr="005A5F3B" w:rsidRDefault="005A5F3B" w:rsidP="005A5F3B">
      <w:pPr>
        <w:tabs>
          <w:tab w:val="num" w:pos="1200"/>
        </w:tabs>
        <w:spacing w:after="0" w:line="240" w:lineRule="auto"/>
        <w:ind w:firstLine="709"/>
        <w:jc w:val="both"/>
        <w:rPr>
          <w:rFonts w:ascii="Times New Roman" w:hAnsi="Times New Roman" w:cs="Times New Roman"/>
          <w:b/>
          <w:sz w:val="28"/>
          <w:szCs w:val="28"/>
          <w:lang w:eastAsia="en-US"/>
        </w:rPr>
      </w:pPr>
      <w:bookmarkStart w:id="19" w:name="_Toc3995504"/>
      <w:r w:rsidRPr="005A5F3B">
        <w:rPr>
          <w:rFonts w:ascii="Times New Roman" w:hAnsi="Times New Roman" w:cs="Times New Roman"/>
          <w:b/>
          <w:sz w:val="28"/>
          <w:szCs w:val="28"/>
        </w:rPr>
        <w:t>Тема 1. Договоры во внешнеэкономической деятельности</w:t>
      </w:r>
    </w:p>
    <w:p w14:paraId="17EDC554" w14:textId="35776451" w:rsidR="005A5F3B" w:rsidRPr="005A5F3B" w:rsidRDefault="00C103EF" w:rsidP="00C8686C">
      <w:pPr>
        <w:numPr>
          <w:ilvl w:val="12"/>
          <w:numId w:val="8"/>
        </w:numPr>
        <w:tabs>
          <w:tab w:val="num" w:pos="720"/>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Роль международных организаций во внешнеэкономической и внешнеторговой деятельности. </w:t>
      </w:r>
      <w:r w:rsidR="005A5F3B" w:rsidRPr="005A5F3B">
        <w:rPr>
          <w:rFonts w:ascii="Times New Roman" w:hAnsi="Times New Roman" w:cs="Times New Roman"/>
          <w:sz w:val="28"/>
          <w:szCs w:val="28"/>
        </w:rPr>
        <w:t xml:space="preserve">Внешнеэкономические сделки: классификация, форма и порядок заключения. </w:t>
      </w:r>
      <w:r>
        <w:rPr>
          <w:rFonts w:ascii="Times New Roman" w:hAnsi="Times New Roman" w:cs="Times New Roman"/>
          <w:sz w:val="28"/>
          <w:szCs w:val="28"/>
        </w:rPr>
        <w:t xml:space="preserve">Этапы внешнеторговых операций. </w:t>
      </w:r>
      <w:r w:rsidR="005A5F3B" w:rsidRPr="005A5F3B">
        <w:rPr>
          <w:rFonts w:ascii="Times New Roman" w:hAnsi="Times New Roman" w:cs="Times New Roman"/>
          <w:sz w:val="28"/>
          <w:szCs w:val="28"/>
        </w:rPr>
        <w:t>Нормативно-правовое регулирование договорных отношений во внешнеэкономической сфере. Применение международных норм при составлении и исполнении   внешнеторговых контрактов. Обычаи и обыкновения как регулятор контрактных отношений.</w:t>
      </w:r>
    </w:p>
    <w:p w14:paraId="22EC63B7" w14:textId="4C715359" w:rsidR="005A5F3B" w:rsidRPr="00C103EF" w:rsidRDefault="005A5F3B" w:rsidP="0040790A">
      <w:pPr>
        <w:numPr>
          <w:ilvl w:val="12"/>
          <w:numId w:val="8"/>
        </w:numPr>
        <w:tabs>
          <w:tab w:val="num" w:pos="720"/>
          <w:tab w:val="num" w:pos="1200"/>
        </w:tabs>
        <w:suppressAutoHyphens/>
        <w:spacing w:after="0" w:line="240" w:lineRule="auto"/>
        <w:ind w:firstLine="709"/>
        <w:jc w:val="both"/>
        <w:rPr>
          <w:rFonts w:ascii="Times New Roman" w:hAnsi="Times New Roman" w:cs="Times New Roman"/>
          <w:b/>
          <w:i/>
          <w:sz w:val="28"/>
          <w:szCs w:val="28"/>
        </w:rPr>
      </w:pPr>
      <w:r w:rsidRPr="00C103EF">
        <w:rPr>
          <w:rFonts w:ascii="Times New Roman" w:hAnsi="Times New Roman" w:cs="Times New Roman"/>
          <w:sz w:val="28"/>
          <w:szCs w:val="28"/>
        </w:rPr>
        <w:t xml:space="preserve">Роль, место и функции внешнеторговых контрактов во внешнеэкономической деятельности. Этапы подготовки и заключения внешнеторгового контракта. Сущность и виды договоров. Взаимодействие и взаимосвязь контрактов во внешнеэкономической деятельности. </w:t>
      </w:r>
      <w:r w:rsidR="00C103EF" w:rsidRPr="00C103EF">
        <w:rPr>
          <w:rFonts w:ascii="Times New Roman" w:hAnsi="Times New Roman" w:cs="Times New Roman"/>
          <w:sz w:val="28"/>
          <w:szCs w:val="28"/>
        </w:rPr>
        <w:t xml:space="preserve">Способы оформления внешнеторговых сделок во внешнеэкономической деятельности. Виды контрактов, классификация контрактов. Эффективность внешнеторговой сделки. </w:t>
      </w:r>
    </w:p>
    <w:p w14:paraId="44B672F5" w14:textId="77777777" w:rsidR="00C103EF" w:rsidRDefault="00C103EF" w:rsidP="005A5F3B">
      <w:pPr>
        <w:pStyle w:val="34"/>
        <w:tabs>
          <w:tab w:val="num" w:pos="1200"/>
        </w:tabs>
        <w:spacing w:after="0" w:line="240" w:lineRule="auto"/>
        <w:ind w:firstLine="709"/>
        <w:jc w:val="both"/>
        <w:rPr>
          <w:rFonts w:ascii="Times New Roman" w:hAnsi="Times New Roman" w:cs="Times New Roman"/>
          <w:b/>
          <w:sz w:val="28"/>
          <w:szCs w:val="28"/>
        </w:rPr>
      </w:pPr>
    </w:p>
    <w:p w14:paraId="61BA1B13" w14:textId="34809A91" w:rsidR="005A5F3B" w:rsidRPr="005A5F3B" w:rsidRDefault="005A5F3B" w:rsidP="005A5F3B">
      <w:pPr>
        <w:pStyle w:val="34"/>
        <w:tabs>
          <w:tab w:val="num" w:pos="1200"/>
        </w:tabs>
        <w:spacing w:after="0" w:line="240" w:lineRule="auto"/>
        <w:ind w:firstLine="709"/>
        <w:jc w:val="both"/>
        <w:rPr>
          <w:rFonts w:ascii="Times New Roman" w:hAnsi="Times New Roman" w:cs="Times New Roman"/>
          <w:b/>
          <w:sz w:val="28"/>
          <w:szCs w:val="28"/>
        </w:rPr>
      </w:pPr>
      <w:r w:rsidRPr="005A5F3B">
        <w:rPr>
          <w:rFonts w:ascii="Times New Roman" w:hAnsi="Times New Roman" w:cs="Times New Roman"/>
          <w:b/>
          <w:sz w:val="28"/>
          <w:szCs w:val="28"/>
        </w:rPr>
        <w:t>Тема 2. Сделки по обмену товарами в материально-вещественной форме</w:t>
      </w:r>
    </w:p>
    <w:p w14:paraId="0D25A90E" w14:textId="77777777" w:rsidR="00C103EF" w:rsidRDefault="00C103EF" w:rsidP="005A5F3B">
      <w:pPr>
        <w:tabs>
          <w:tab w:val="num" w:pos="1200"/>
        </w:tabs>
        <w:spacing w:after="0" w:line="240" w:lineRule="auto"/>
        <w:ind w:firstLine="709"/>
        <w:jc w:val="both"/>
        <w:rPr>
          <w:rFonts w:ascii="Times New Roman" w:hAnsi="Times New Roman" w:cs="Times New Roman"/>
          <w:sz w:val="28"/>
          <w:szCs w:val="28"/>
        </w:rPr>
      </w:pPr>
    </w:p>
    <w:p w14:paraId="59FBA928" w14:textId="7C33148C" w:rsidR="00C103EF" w:rsidRDefault="00C103EF" w:rsidP="005A5F3B">
      <w:pPr>
        <w:tabs>
          <w:tab w:val="num" w:pos="120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Правовое регулирование международной купли-продажи товаров. </w:t>
      </w:r>
      <w:r w:rsidRPr="00C103EF">
        <w:rPr>
          <w:rFonts w:ascii="Times New Roman" w:hAnsi="Times New Roman" w:cs="Times New Roman"/>
          <w:sz w:val="28"/>
          <w:szCs w:val="28"/>
        </w:rPr>
        <w:t>Функции, общая структура и содержание внешнеэкономического договора Детализация и типизация контрактных положений. Договорные условия как регулятор внешнеторговых операций. Общая структура и содержание внешнеэкономического договора (контракта). Существенные условия договора.</w:t>
      </w:r>
    </w:p>
    <w:p w14:paraId="0ECF343A" w14:textId="0209D4B7" w:rsidR="005A5F3B" w:rsidRPr="005A5F3B" w:rsidRDefault="005A5F3B" w:rsidP="001A2E46">
      <w:pPr>
        <w:tabs>
          <w:tab w:val="num" w:pos="1200"/>
        </w:tabs>
        <w:spacing w:after="0" w:line="240" w:lineRule="auto"/>
        <w:ind w:firstLine="709"/>
        <w:jc w:val="both"/>
        <w:rPr>
          <w:rFonts w:ascii="Times New Roman" w:hAnsi="Times New Roman" w:cs="Times New Roman"/>
          <w:sz w:val="28"/>
          <w:szCs w:val="28"/>
        </w:rPr>
      </w:pPr>
      <w:r w:rsidRPr="005A5F3B">
        <w:rPr>
          <w:rFonts w:ascii="Times New Roman" w:hAnsi="Times New Roman" w:cs="Times New Roman"/>
          <w:sz w:val="28"/>
          <w:szCs w:val="28"/>
        </w:rPr>
        <w:t>Договор международной купли-продажи.</w:t>
      </w:r>
      <w:r w:rsidRPr="005A5F3B">
        <w:rPr>
          <w:rFonts w:ascii="Times New Roman" w:hAnsi="Times New Roman" w:cs="Times New Roman"/>
          <w:iCs/>
          <w:sz w:val="28"/>
          <w:szCs w:val="28"/>
        </w:rPr>
        <w:t xml:space="preserve"> Правовое регулирование международной купли-продажи товаров. Венская конвенция «О договорах международной купли-продажи товаров» 1980 года.</w:t>
      </w:r>
      <w:r w:rsidRPr="005A5F3B">
        <w:rPr>
          <w:rFonts w:ascii="Times New Roman" w:hAnsi="Times New Roman" w:cs="Times New Roman"/>
          <w:sz w:val="28"/>
          <w:szCs w:val="28"/>
        </w:rPr>
        <w:t xml:space="preserve"> </w:t>
      </w:r>
      <w:r w:rsidRPr="005A5F3B">
        <w:rPr>
          <w:rFonts w:ascii="Times New Roman" w:hAnsi="Times New Roman" w:cs="Times New Roman"/>
          <w:iCs/>
          <w:sz w:val="28"/>
          <w:szCs w:val="28"/>
        </w:rPr>
        <w:t xml:space="preserve">Гражданский кодекс РФ о купле-продаже. </w:t>
      </w:r>
      <w:r w:rsidRPr="005A5F3B">
        <w:rPr>
          <w:rFonts w:ascii="Times New Roman" w:hAnsi="Times New Roman" w:cs="Times New Roman"/>
          <w:sz w:val="28"/>
          <w:szCs w:val="28"/>
        </w:rPr>
        <w:t xml:space="preserve">Содержание договора купли-продажи. Реквизиты и преамбула договора. Предмет договора купли-продажи. Существенные и несущественные условия договора. Права и обязанности продавца и покупателя по договору купли-продажи. Базисные условия поставки. Правила </w:t>
      </w:r>
      <w:proofErr w:type="spellStart"/>
      <w:r w:rsidRPr="005A5F3B">
        <w:rPr>
          <w:rFonts w:ascii="Times New Roman" w:hAnsi="Times New Roman" w:cs="Times New Roman"/>
          <w:iCs/>
          <w:sz w:val="28"/>
          <w:szCs w:val="28"/>
        </w:rPr>
        <w:t>Инкотермс</w:t>
      </w:r>
      <w:proofErr w:type="spellEnd"/>
      <w:r w:rsidRPr="005A5F3B">
        <w:rPr>
          <w:rFonts w:ascii="Times New Roman" w:hAnsi="Times New Roman" w:cs="Times New Roman"/>
          <w:iCs/>
          <w:sz w:val="28"/>
          <w:szCs w:val="28"/>
        </w:rPr>
        <w:t xml:space="preserve">. </w:t>
      </w:r>
      <w:r w:rsidRPr="005A5F3B">
        <w:rPr>
          <w:rFonts w:ascii="Times New Roman" w:hAnsi="Times New Roman" w:cs="Times New Roman"/>
          <w:sz w:val="28"/>
          <w:szCs w:val="28"/>
        </w:rPr>
        <w:t>Цена товара и общая стоимость контракта. Способы определения цены товара. Условия платежа и формы расчетов. Приемка товаров по количеству и качеству. Переход рисков и права собственности на товар. Обеспечение исполнения обязательств по договору. Ответственность сторон за неисполнение или ненадлежащее исполнение договорных обязательств. Штрафные санкции. Форс-мажорные обстоятельства. Пор</w:t>
      </w:r>
      <w:r w:rsidR="00FC7CF7">
        <w:rPr>
          <w:rFonts w:ascii="Times New Roman" w:hAnsi="Times New Roman" w:cs="Times New Roman"/>
          <w:sz w:val="28"/>
          <w:szCs w:val="28"/>
        </w:rPr>
        <w:t xml:space="preserve">ядок разрешения споров. Порядок </w:t>
      </w:r>
      <w:r w:rsidRPr="005A5F3B">
        <w:rPr>
          <w:rFonts w:ascii="Times New Roman" w:hAnsi="Times New Roman" w:cs="Times New Roman"/>
          <w:sz w:val="28"/>
          <w:szCs w:val="28"/>
        </w:rPr>
        <w:t>расторжения и изменения договора.</w:t>
      </w:r>
      <w:r w:rsidR="001A2E46">
        <w:rPr>
          <w:rFonts w:ascii="Times New Roman" w:hAnsi="Times New Roman" w:cs="Times New Roman"/>
          <w:sz w:val="28"/>
          <w:szCs w:val="28"/>
        </w:rPr>
        <w:t xml:space="preserve"> </w:t>
      </w:r>
      <w:r w:rsidRPr="005A5F3B">
        <w:rPr>
          <w:rFonts w:ascii="Times New Roman" w:hAnsi="Times New Roman" w:cs="Times New Roman"/>
          <w:sz w:val="28"/>
          <w:szCs w:val="28"/>
        </w:rPr>
        <w:t>Типовой договор международной купли-продажи МТП.</w:t>
      </w:r>
    </w:p>
    <w:p w14:paraId="3E13518A" w14:textId="77777777" w:rsidR="005A5F3B" w:rsidRPr="005A5F3B" w:rsidRDefault="005A5F3B" w:rsidP="005A5F3B">
      <w:pPr>
        <w:pStyle w:val="af9"/>
        <w:tabs>
          <w:tab w:val="num" w:pos="1200"/>
        </w:tabs>
        <w:spacing w:after="0"/>
        <w:ind w:left="0" w:firstLine="709"/>
        <w:jc w:val="both"/>
        <w:rPr>
          <w:sz w:val="28"/>
          <w:szCs w:val="28"/>
        </w:rPr>
      </w:pPr>
      <w:r w:rsidRPr="005A5F3B">
        <w:rPr>
          <w:sz w:val="28"/>
          <w:szCs w:val="28"/>
        </w:rPr>
        <w:t xml:space="preserve">Поставка товаров. Договор поставки товаров как разновидность договора купли – продажи. Особенности договора поставки товаров: структура, содержание, правовое регулирование. Особенности договора поставки товаров для государственных нужд. Договор контрактации сельскохозяйственной продукции. </w:t>
      </w:r>
    </w:p>
    <w:p w14:paraId="062BE504" w14:textId="77777777" w:rsidR="005A5F3B" w:rsidRPr="005A5F3B" w:rsidRDefault="005A5F3B" w:rsidP="005A5F3B">
      <w:pPr>
        <w:tabs>
          <w:tab w:val="num" w:pos="1200"/>
        </w:tabs>
        <w:spacing w:after="0" w:line="240" w:lineRule="auto"/>
        <w:ind w:firstLine="709"/>
        <w:jc w:val="both"/>
        <w:rPr>
          <w:rFonts w:ascii="Times New Roman" w:hAnsi="Times New Roman" w:cs="Times New Roman"/>
          <w:sz w:val="28"/>
          <w:szCs w:val="28"/>
        </w:rPr>
      </w:pPr>
      <w:r w:rsidRPr="005A5F3B">
        <w:rPr>
          <w:rFonts w:ascii="Times New Roman" w:hAnsi="Times New Roman" w:cs="Times New Roman"/>
          <w:sz w:val="28"/>
          <w:szCs w:val="28"/>
        </w:rPr>
        <w:t xml:space="preserve">Международная встречная торговля. Структура договорных отношений в рамках международной встречной торговли. Компенсационные соглашения. Руководство ЕЭК ООН о международных договорах о встречной торговле. Руководство ЕЭК ООН по правовым аспектам новых форм промышленного сотрудничества (составление международных договоров о компенсационных закупках). Особенности правового регулирования мены и бартера в Российской Федерации. Структура и содержание договора мены и бартерного договора. </w:t>
      </w:r>
    </w:p>
    <w:p w14:paraId="04649EAC" w14:textId="77777777" w:rsidR="005A5F3B" w:rsidRPr="005A5F3B" w:rsidRDefault="005A5F3B" w:rsidP="005A5F3B">
      <w:pPr>
        <w:tabs>
          <w:tab w:val="num" w:pos="1200"/>
        </w:tabs>
        <w:spacing w:after="0" w:line="240" w:lineRule="auto"/>
        <w:ind w:firstLine="709"/>
        <w:jc w:val="both"/>
        <w:rPr>
          <w:rFonts w:ascii="Times New Roman" w:hAnsi="Times New Roman" w:cs="Times New Roman"/>
          <w:sz w:val="28"/>
          <w:szCs w:val="28"/>
        </w:rPr>
      </w:pPr>
    </w:p>
    <w:p w14:paraId="2327D147" w14:textId="77777777" w:rsidR="005A5F3B" w:rsidRPr="005A5F3B" w:rsidRDefault="005A5F3B" w:rsidP="005A5F3B">
      <w:pPr>
        <w:tabs>
          <w:tab w:val="num" w:pos="1200"/>
        </w:tabs>
        <w:spacing w:after="0" w:line="240" w:lineRule="auto"/>
        <w:ind w:firstLine="709"/>
        <w:jc w:val="both"/>
        <w:rPr>
          <w:rFonts w:ascii="Times New Roman" w:hAnsi="Times New Roman" w:cs="Times New Roman"/>
          <w:b/>
          <w:sz w:val="28"/>
          <w:szCs w:val="28"/>
        </w:rPr>
      </w:pPr>
      <w:r w:rsidRPr="005A5F3B">
        <w:rPr>
          <w:rFonts w:ascii="Times New Roman" w:hAnsi="Times New Roman" w:cs="Times New Roman"/>
          <w:b/>
          <w:sz w:val="28"/>
          <w:szCs w:val="28"/>
        </w:rPr>
        <w:t>Тема 3. Сделки по возмездному оказанию услуг</w:t>
      </w:r>
    </w:p>
    <w:p w14:paraId="4EDB1677" w14:textId="038F0CED" w:rsidR="001A2E46" w:rsidRPr="001A2E46" w:rsidRDefault="001A2E46" w:rsidP="001A2E46">
      <w:pPr>
        <w:tabs>
          <w:tab w:val="num" w:pos="120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Международное регулирование торговли услугами. Типовые договоры </w:t>
      </w:r>
      <w:r>
        <w:rPr>
          <w:rFonts w:ascii="Times New Roman" w:hAnsi="Times New Roman" w:cs="Times New Roman"/>
          <w:sz w:val="28"/>
          <w:szCs w:val="28"/>
          <w:lang w:val="en-GB"/>
        </w:rPr>
        <w:t>ICC</w:t>
      </w:r>
      <w:r w:rsidRPr="001A2E46">
        <w:rPr>
          <w:rFonts w:ascii="Times New Roman" w:hAnsi="Times New Roman" w:cs="Times New Roman"/>
          <w:sz w:val="28"/>
          <w:szCs w:val="28"/>
        </w:rPr>
        <w:t xml:space="preserve"> </w:t>
      </w:r>
      <w:r>
        <w:rPr>
          <w:rFonts w:ascii="Times New Roman" w:hAnsi="Times New Roman" w:cs="Times New Roman"/>
          <w:sz w:val="28"/>
          <w:szCs w:val="28"/>
        </w:rPr>
        <w:t>в области поставки услуг. Виды типовых договоров Международной торговой палаты.</w:t>
      </w:r>
    </w:p>
    <w:p w14:paraId="15F5C2C6" w14:textId="26BC8ECC" w:rsidR="001A2E46" w:rsidRDefault="001A2E46" w:rsidP="001A2E46">
      <w:pPr>
        <w:tabs>
          <w:tab w:val="num" w:pos="1200"/>
        </w:tabs>
        <w:spacing w:after="0" w:line="240" w:lineRule="auto"/>
        <w:ind w:firstLine="709"/>
        <w:jc w:val="both"/>
        <w:rPr>
          <w:rFonts w:ascii="Times New Roman" w:hAnsi="Times New Roman" w:cs="Times New Roman"/>
          <w:sz w:val="28"/>
          <w:szCs w:val="28"/>
        </w:rPr>
      </w:pPr>
      <w:r w:rsidRPr="001A2E46">
        <w:rPr>
          <w:rFonts w:ascii="Times New Roman" w:hAnsi="Times New Roman" w:cs="Times New Roman"/>
          <w:sz w:val="28"/>
          <w:szCs w:val="28"/>
        </w:rPr>
        <w:t xml:space="preserve">Торгово-посреднические соглашения и их классификация. Международно-правовое регулирование посредничества во внешней торговле. Правовое регулирование посреднической деятельности в Российской Федерации. Особенности и правовое регулирование консигнационных и дилерских соглашений. Структура и содержание посреднических договоров. Вознаграждение посредников. Договор комиссии. </w:t>
      </w:r>
      <w:r w:rsidRPr="001A2E46">
        <w:rPr>
          <w:rFonts w:ascii="Times New Roman" w:hAnsi="Times New Roman" w:cs="Times New Roman"/>
          <w:sz w:val="28"/>
          <w:szCs w:val="28"/>
        </w:rPr>
        <w:lastRenderedPageBreak/>
        <w:t>Договор поручения. Агентский договор. Состав полномочий посредников по договору комиссии, поручения, агентскому договору. Консигнационные соглашения. Дилерские соглашения.</w:t>
      </w:r>
    </w:p>
    <w:p w14:paraId="49944B63" w14:textId="45F9A9D9" w:rsidR="005A5F3B" w:rsidRPr="005A5F3B" w:rsidRDefault="005A5F3B" w:rsidP="001A2E46">
      <w:pPr>
        <w:tabs>
          <w:tab w:val="num" w:pos="1200"/>
        </w:tabs>
        <w:spacing w:after="0" w:line="240" w:lineRule="auto"/>
        <w:ind w:firstLine="709"/>
        <w:jc w:val="both"/>
        <w:rPr>
          <w:rFonts w:ascii="Times New Roman" w:hAnsi="Times New Roman" w:cs="Times New Roman"/>
          <w:sz w:val="28"/>
          <w:szCs w:val="28"/>
        </w:rPr>
      </w:pPr>
      <w:r w:rsidRPr="005A5F3B">
        <w:rPr>
          <w:rFonts w:ascii="Times New Roman" w:hAnsi="Times New Roman" w:cs="Times New Roman"/>
          <w:sz w:val="28"/>
          <w:szCs w:val="28"/>
        </w:rPr>
        <w:t>Договор возмездного оказания услуг. Виды услуг в международной торговле. Международно-правовое регулирование торговли услугами. Гражданско-правовое регулирование отношений по возмездному оказанию услуг в Российской Федерации. Виды и формы внешнеэкономических сделок по возмездному оказанию услуг. Структура и основные элементы договора возмездного оказания услуг. Права и обязанности сторон. Оформление приемки оказанных услуг. Ответственность сторон за неисполнение или ненадлежащее исполнение обязательств.</w:t>
      </w:r>
    </w:p>
    <w:p w14:paraId="591CF073" w14:textId="77777777" w:rsidR="005A5F3B" w:rsidRPr="005A5F3B" w:rsidRDefault="005A5F3B" w:rsidP="005A5F3B">
      <w:pPr>
        <w:pStyle w:val="Normal1"/>
        <w:tabs>
          <w:tab w:val="num" w:pos="1200"/>
        </w:tabs>
        <w:ind w:firstLine="709"/>
        <w:jc w:val="both"/>
        <w:rPr>
          <w:bCs/>
          <w:sz w:val="28"/>
          <w:szCs w:val="28"/>
        </w:rPr>
      </w:pPr>
      <w:r w:rsidRPr="005A5F3B">
        <w:rPr>
          <w:bCs/>
          <w:sz w:val="28"/>
          <w:szCs w:val="28"/>
        </w:rPr>
        <w:t>Особенности договоров на оказание отдельных видов услуг.</w:t>
      </w:r>
    </w:p>
    <w:p w14:paraId="464163AA" w14:textId="77777777" w:rsidR="005A5F3B" w:rsidRPr="005A5F3B" w:rsidRDefault="005A5F3B" w:rsidP="005A5F3B">
      <w:pPr>
        <w:pStyle w:val="Normal1"/>
        <w:tabs>
          <w:tab w:val="num" w:pos="1200"/>
        </w:tabs>
        <w:ind w:firstLine="709"/>
        <w:jc w:val="both"/>
        <w:rPr>
          <w:sz w:val="28"/>
          <w:szCs w:val="28"/>
        </w:rPr>
      </w:pPr>
      <w:r w:rsidRPr="005A5F3B">
        <w:rPr>
          <w:sz w:val="28"/>
          <w:szCs w:val="28"/>
        </w:rPr>
        <w:t xml:space="preserve">Международный обмен инженерно-техническими услугами. Виды инженерно-технических услуг. Консультативный инжиниринг. Технологический инжиниринг. Строительный или общий инжиниринг. Основные условия международных договоров о предоставлении инженерно-технических услуг.  Международные договоры по техническому обслуживанию производства: о материально-техническом обслуживании, о ремонте, об эксплуатации. Договор хранения. </w:t>
      </w:r>
      <w:r w:rsidRPr="005A5F3B">
        <w:rPr>
          <w:bCs/>
          <w:sz w:val="28"/>
          <w:szCs w:val="28"/>
        </w:rPr>
        <w:t>Консультационные услуги в области информации и совершенствования управления (аудит, консалтинг).</w:t>
      </w:r>
      <w:r w:rsidRPr="005A5F3B">
        <w:rPr>
          <w:sz w:val="28"/>
          <w:szCs w:val="28"/>
        </w:rPr>
        <w:t xml:space="preserve"> Рекламные и аудиовизуальные услуги. </w:t>
      </w:r>
    </w:p>
    <w:p w14:paraId="55993C36" w14:textId="6003BF28" w:rsidR="005A5F3B" w:rsidRPr="005A5F3B" w:rsidRDefault="005A5F3B" w:rsidP="005A5F3B">
      <w:pPr>
        <w:tabs>
          <w:tab w:val="num" w:pos="1200"/>
        </w:tabs>
        <w:spacing w:after="0" w:line="240" w:lineRule="auto"/>
        <w:ind w:firstLine="709"/>
        <w:jc w:val="both"/>
        <w:rPr>
          <w:rFonts w:ascii="Times New Roman" w:hAnsi="Times New Roman" w:cs="Times New Roman"/>
          <w:sz w:val="28"/>
          <w:szCs w:val="28"/>
        </w:rPr>
      </w:pPr>
      <w:r w:rsidRPr="005A5F3B">
        <w:rPr>
          <w:rFonts w:ascii="Times New Roman" w:hAnsi="Times New Roman" w:cs="Times New Roman"/>
          <w:sz w:val="28"/>
          <w:szCs w:val="28"/>
        </w:rPr>
        <w:t>Договоры аренды. Правовое регулирование международного финансового лизинга. Конвенция УНИДРУА о международном финансовом лиз</w:t>
      </w:r>
      <w:r w:rsidR="00953B1D">
        <w:rPr>
          <w:rFonts w:ascii="Times New Roman" w:hAnsi="Times New Roman" w:cs="Times New Roman"/>
          <w:sz w:val="28"/>
          <w:szCs w:val="28"/>
        </w:rPr>
        <w:t>инге. Регулирование финансовой аренды (лизинга)</w:t>
      </w:r>
      <w:r w:rsidRPr="005A5F3B">
        <w:rPr>
          <w:rFonts w:ascii="Times New Roman" w:hAnsi="Times New Roman" w:cs="Times New Roman"/>
          <w:sz w:val="28"/>
          <w:szCs w:val="28"/>
        </w:rPr>
        <w:t xml:space="preserve"> в соотв</w:t>
      </w:r>
      <w:r w:rsidR="00953B1D">
        <w:rPr>
          <w:rFonts w:ascii="Times New Roman" w:hAnsi="Times New Roman" w:cs="Times New Roman"/>
          <w:sz w:val="28"/>
          <w:szCs w:val="28"/>
        </w:rPr>
        <w:t xml:space="preserve">етствии с </w:t>
      </w:r>
      <w:r w:rsidRPr="005A5F3B">
        <w:rPr>
          <w:rFonts w:ascii="Times New Roman" w:hAnsi="Times New Roman" w:cs="Times New Roman"/>
          <w:sz w:val="28"/>
          <w:szCs w:val="28"/>
        </w:rPr>
        <w:t>российским законодательством. Форма, структура и существенные у</w:t>
      </w:r>
      <w:r w:rsidR="00953B1D">
        <w:rPr>
          <w:rFonts w:ascii="Times New Roman" w:hAnsi="Times New Roman" w:cs="Times New Roman"/>
          <w:sz w:val="28"/>
          <w:szCs w:val="28"/>
        </w:rPr>
        <w:t xml:space="preserve">словия договора международного </w:t>
      </w:r>
      <w:r w:rsidRPr="005A5F3B">
        <w:rPr>
          <w:rFonts w:ascii="Times New Roman" w:hAnsi="Times New Roman" w:cs="Times New Roman"/>
          <w:sz w:val="28"/>
          <w:szCs w:val="28"/>
        </w:rPr>
        <w:t xml:space="preserve">финансового лизинга. Особенности содержания и исполнения договора лизинга. Специфика прав и обязанностей </w:t>
      </w:r>
      <w:r w:rsidR="00953B1D">
        <w:rPr>
          <w:rFonts w:ascii="Times New Roman" w:hAnsi="Times New Roman" w:cs="Times New Roman"/>
          <w:sz w:val="28"/>
          <w:szCs w:val="28"/>
        </w:rPr>
        <w:t xml:space="preserve">сторон договора международного </w:t>
      </w:r>
      <w:r w:rsidRPr="005A5F3B">
        <w:rPr>
          <w:rFonts w:ascii="Times New Roman" w:hAnsi="Times New Roman" w:cs="Times New Roman"/>
          <w:sz w:val="28"/>
          <w:szCs w:val="28"/>
        </w:rPr>
        <w:t xml:space="preserve">лизинга. </w:t>
      </w:r>
    </w:p>
    <w:p w14:paraId="72A7BA15" w14:textId="77777777" w:rsidR="005A5F3B" w:rsidRDefault="005A5F3B" w:rsidP="005A5F3B">
      <w:pPr>
        <w:tabs>
          <w:tab w:val="num" w:pos="1200"/>
        </w:tabs>
        <w:spacing w:after="0" w:line="240" w:lineRule="auto"/>
        <w:ind w:firstLine="709"/>
        <w:jc w:val="both"/>
        <w:rPr>
          <w:rFonts w:ascii="Times New Roman" w:hAnsi="Times New Roman" w:cs="Times New Roman"/>
          <w:b/>
          <w:sz w:val="28"/>
          <w:szCs w:val="28"/>
        </w:rPr>
      </w:pPr>
    </w:p>
    <w:p w14:paraId="279AA8FF" w14:textId="77777777" w:rsidR="005A5F3B" w:rsidRPr="005A5F3B" w:rsidRDefault="005A5F3B" w:rsidP="005A5F3B">
      <w:pPr>
        <w:tabs>
          <w:tab w:val="num" w:pos="1200"/>
        </w:tabs>
        <w:spacing w:after="0" w:line="240" w:lineRule="auto"/>
        <w:ind w:firstLine="709"/>
        <w:jc w:val="both"/>
        <w:rPr>
          <w:rFonts w:ascii="Times New Roman" w:hAnsi="Times New Roman" w:cs="Times New Roman"/>
          <w:b/>
          <w:bCs/>
          <w:iCs/>
          <w:sz w:val="28"/>
          <w:szCs w:val="28"/>
        </w:rPr>
      </w:pPr>
      <w:r w:rsidRPr="005A5F3B">
        <w:rPr>
          <w:rFonts w:ascii="Times New Roman" w:hAnsi="Times New Roman" w:cs="Times New Roman"/>
          <w:b/>
          <w:sz w:val="28"/>
          <w:szCs w:val="28"/>
        </w:rPr>
        <w:t xml:space="preserve">Тема 4. </w:t>
      </w:r>
      <w:r w:rsidRPr="005A5F3B">
        <w:rPr>
          <w:rFonts w:ascii="Times New Roman" w:hAnsi="Times New Roman" w:cs="Times New Roman"/>
          <w:b/>
          <w:bCs/>
          <w:iCs/>
          <w:sz w:val="28"/>
          <w:szCs w:val="28"/>
        </w:rPr>
        <w:t>Договоры, применяемые при организации международных перевозок грузов</w:t>
      </w:r>
    </w:p>
    <w:p w14:paraId="735211BB" w14:textId="7E130DB4" w:rsidR="005A5F3B" w:rsidRPr="005A5F3B" w:rsidRDefault="001A2E46" w:rsidP="005A5F3B">
      <w:pPr>
        <w:tabs>
          <w:tab w:val="num" w:pos="1200"/>
        </w:tabs>
        <w:spacing w:after="0" w:line="240" w:lineRule="auto"/>
        <w:ind w:firstLine="709"/>
        <w:jc w:val="both"/>
        <w:rPr>
          <w:rFonts w:ascii="Times New Roman" w:hAnsi="Times New Roman" w:cs="Times New Roman"/>
          <w:iCs/>
          <w:sz w:val="28"/>
          <w:szCs w:val="28"/>
        </w:rPr>
      </w:pPr>
      <w:r w:rsidRPr="001A2E46">
        <w:rPr>
          <w:rFonts w:ascii="Times New Roman" w:hAnsi="Times New Roman" w:cs="Times New Roman"/>
          <w:bCs/>
          <w:iCs/>
          <w:sz w:val="28"/>
          <w:szCs w:val="28"/>
        </w:rPr>
        <w:t>Правовые основы оказания транспортно-логистических услуг (договор перевозки, договор о транспортно-экспедиционной деятельности)</w:t>
      </w:r>
      <w:r>
        <w:rPr>
          <w:rFonts w:ascii="Times New Roman" w:hAnsi="Times New Roman" w:cs="Times New Roman"/>
          <w:bCs/>
          <w:iCs/>
          <w:sz w:val="28"/>
          <w:szCs w:val="28"/>
        </w:rPr>
        <w:t xml:space="preserve">. Рынок транспортно-логистических услуг. </w:t>
      </w:r>
      <w:r w:rsidR="005A5F3B" w:rsidRPr="005A5F3B">
        <w:rPr>
          <w:rFonts w:ascii="Times New Roman" w:hAnsi="Times New Roman" w:cs="Times New Roman"/>
          <w:bCs/>
          <w:iCs/>
          <w:sz w:val="28"/>
          <w:szCs w:val="28"/>
        </w:rPr>
        <w:t xml:space="preserve">Договор перевозки груза в системе договоров транспортного обеспечения внешней торговли. Транспортные условия контракта и договор перевозки. Международные конвенции и соглашения, документы международных организаций по вопросам заключения и исполнения договоров перевозки и оформления транспортных документов. Российское законодательство. </w:t>
      </w:r>
      <w:r w:rsidR="00114766">
        <w:rPr>
          <w:rFonts w:ascii="Times New Roman" w:hAnsi="Times New Roman" w:cs="Times New Roman"/>
          <w:iCs/>
          <w:sz w:val="28"/>
          <w:szCs w:val="28"/>
        </w:rPr>
        <w:t>Структура, основные элементы и</w:t>
      </w:r>
      <w:r w:rsidR="005A5F3B" w:rsidRPr="005A5F3B">
        <w:rPr>
          <w:rFonts w:ascii="Times New Roman" w:hAnsi="Times New Roman" w:cs="Times New Roman"/>
          <w:iCs/>
          <w:sz w:val="28"/>
          <w:szCs w:val="28"/>
        </w:rPr>
        <w:t xml:space="preserve"> особенности заключения и исполнения договора перевозки при использовании различных видов транспорта. Договор транспортной экспедиции: понятие, сущность, основные элементы. Транспортное страхование и расчеты за перевозку. Решение спорных вопросов при перевозке грузов. Ответственность перевозчиков.</w:t>
      </w:r>
      <w:r>
        <w:rPr>
          <w:rFonts w:ascii="Times New Roman" w:hAnsi="Times New Roman" w:cs="Times New Roman"/>
          <w:iCs/>
          <w:sz w:val="28"/>
          <w:szCs w:val="28"/>
        </w:rPr>
        <w:t xml:space="preserve"> Транспортные условия внешнеторгового контракта. </w:t>
      </w:r>
    </w:p>
    <w:p w14:paraId="2E7F1DA2" w14:textId="77777777" w:rsidR="005A5F3B" w:rsidRPr="005A5F3B" w:rsidRDefault="005A5F3B" w:rsidP="005A5F3B">
      <w:pPr>
        <w:tabs>
          <w:tab w:val="num" w:pos="1200"/>
        </w:tabs>
        <w:spacing w:after="0" w:line="240" w:lineRule="auto"/>
        <w:ind w:firstLine="709"/>
        <w:jc w:val="both"/>
        <w:rPr>
          <w:rFonts w:ascii="Times New Roman" w:hAnsi="Times New Roman" w:cs="Times New Roman"/>
          <w:iCs/>
          <w:sz w:val="28"/>
          <w:szCs w:val="28"/>
        </w:rPr>
      </w:pPr>
    </w:p>
    <w:p w14:paraId="5DA09C80" w14:textId="77777777" w:rsidR="005A5F3B" w:rsidRPr="005A5F3B" w:rsidRDefault="005A5F3B" w:rsidP="005A5F3B">
      <w:pPr>
        <w:tabs>
          <w:tab w:val="num" w:pos="1200"/>
        </w:tabs>
        <w:spacing w:after="0" w:line="240" w:lineRule="auto"/>
        <w:ind w:firstLine="709"/>
        <w:jc w:val="both"/>
        <w:rPr>
          <w:rFonts w:ascii="Times New Roman" w:hAnsi="Times New Roman" w:cs="Times New Roman"/>
          <w:b/>
          <w:sz w:val="28"/>
          <w:szCs w:val="28"/>
        </w:rPr>
      </w:pPr>
      <w:r w:rsidRPr="005A5F3B">
        <w:rPr>
          <w:rFonts w:ascii="Times New Roman" w:hAnsi="Times New Roman" w:cs="Times New Roman"/>
          <w:b/>
          <w:bCs/>
          <w:sz w:val="28"/>
          <w:szCs w:val="28"/>
        </w:rPr>
        <w:lastRenderedPageBreak/>
        <w:t>Тема 5.</w:t>
      </w:r>
      <w:r w:rsidRPr="005A5F3B">
        <w:rPr>
          <w:rFonts w:ascii="Times New Roman" w:hAnsi="Times New Roman" w:cs="Times New Roman"/>
          <w:b/>
          <w:bCs/>
          <w:iCs/>
          <w:sz w:val="28"/>
          <w:szCs w:val="28"/>
        </w:rPr>
        <w:t xml:space="preserve"> </w:t>
      </w:r>
      <w:r w:rsidRPr="005A5F3B">
        <w:rPr>
          <w:rFonts w:ascii="Times New Roman" w:hAnsi="Times New Roman" w:cs="Times New Roman"/>
          <w:b/>
          <w:sz w:val="28"/>
          <w:szCs w:val="28"/>
        </w:rPr>
        <w:t>Договоры о передаче прав на объекты интелле</w:t>
      </w:r>
      <w:r>
        <w:rPr>
          <w:rFonts w:ascii="Times New Roman" w:hAnsi="Times New Roman" w:cs="Times New Roman"/>
          <w:b/>
          <w:sz w:val="28"/>
          <w:szCs w:val="28"/>
        </w:rPr>
        <w:t>ктуальной собственности</w:t>
      </w:r>
    </w:p>
    <w:p w14:paraId="75A0D3BB" w14:textId="7118D49F" w:rsidR="005A5F3B" w:rsidRPr="005A5F3B" w:rsidRDefault="001A2E46" w:rsidP="001A2E46">
      <w:pPr>
        <w:pStyle w:val="Normal1"/>
        <w:tabs>
          <w:tab w:val="num" w:pos="1200"/>
        </w:tabs>
        <w:ind w:firstLine="709"/>
        <w:jc w:val="both"/>
        <w:rPr>
          <w:sz w:val="28"/>
          <w:szCs w:val="28"/>
        </w:rPr>
      </w:pPr>
      <w:r w:rsidRPr="001A2E46">
        <w:rPr>
          <w:sz w:val="28"/>
          <w:szCs w:val="28"/>
        </w:rPr>
        <w:t>Правовые основы договоров о передаче прав на объекты интеллектуальной собственности</w:t>
      </w:r>
      <w:r>
        <w:rPr>
          <w:sz w:val="28"/>
          <w:szCs w:val="28"/>
        </w:rPr>
        <w:t xml:space="preserve">. Международное регулирование прав интеллектуальной собственности. Интеллектуальная собственность, исключительное право.  Объекты интеллектуальной собственности. </w:t>
      </w:r>
      <w:r w:rsidRPr="001A2E46">
        <w:rPr>
          <w:sz w:val="28"/>
          <w:szCs w:val="28"/>
        </w:rPr>
        <w:t>Исключительное право на интеллектуальную собственность и способы его передачи</w:t>
      </w:r>
      <w:r>
        <w:rPr>
          <w:sz w:val="28"/>
          <w:szCs w:val="28"/>
        </w:rPr>
        <w:t xml:space="preserve">. </w:t>
      </w:r>
      <w:r w:rsidR="005A5F3B" w:rsidRPr="005A5F3B">
        <w:rPr>
          <w:sz w:val="28"/>
          <w:szCs w:val="28"/>
        </w:rPr>
        <w:t xml:space="preserve">Виды и содержание соглашений о передаче исключительных прав интеллектуальной собственности: полная передача прав; лицензирование; соглашения о «ноу–хау», продажа и приобретение основных фондов; франшиза и </w:t>
      </w:r>
      <w:proofErr w:type="spellStart"/>
      <w:r w:rsidR="005A5F3B" w:rsidRPr="005A5F3B">
        <w:rPr>
          <w:sz w:val="28"/>
          <w:szCs w:val="28"/>
        </w:rPr>
        <w:t>дистрибьюторство</w:t>
      </w:r>
      <w:proofErr w:type="spellEnd"/>
      <w:r w:rsidR="005A5F3B" w:rsidRPr="005A5F3B">
        <w:rPr>
          <w:sz w:val="28"/>
          <w:szCs w:val="28"/>
        </w:rPr>
        <w:t xml:space="preserve">.  Контрактные условия, касающиеся лицензионных платежей: вознаграждение лицензиара – роялти, паушальный платеж. Международная торговля технологиями и ноу-хау. Патент как объект международных торговых сделок. Содержание патентного соглашения. </w:t>
      </w:r>
    </w:p>
    <w:p w14:paraId="35E7A917" w14:textId="5D5AA1C1" w:rsidR="005A5F3B" w:rsidRPr="005A5F3B" w:rsidRDefault="00953B1D" w:rsidP="00B50C0F">
      <w:pPr>
        <w:pStyle w:val="Normal1"/>
        <w:tabs>
          <w:tab w:val="num" w:pos="1200"/>
        </w:tabs>
        <w:ind w:firstLine="709"/>
        <w:jc w:val="both"/>
        <w:rPr>
          <w:sz w:val="28"/>
          <w:szCs w:val="28"/>
        </w:rPr>
      </w:pPr>
      <w:r>
        <w:rPr>
          <w:bCs/>
          <w:sz w:val="28"/>
          <w:szCs w:val="28"/>
        </w:rPr>
        <w:t xml:space="preserve">Содержание отдельных </w:t>
      </w:r>
      <w:r w:rsidR="005A5F3B" w:rsidRPr="005A5F3B">
        <w:rPr>
          <w:bCs/>
          <w:sz w:val="28"/>
          <w:szCs w:val="28"/>
        </w:rPr>
        <w:t xml:space="preserve">соглашений о передаче исключительных прав на объекты интеллектуальной собственности. </w:t>
      </w:r>
      <w:r w:rsidR="005A5F3B" w:rsidRPr="005A5F3B">
        <w:rPr>
          <w:sz w:val="28"/>
          <w:szCs w:val="28"/>
        </w:rPr>
        <w:t>Договор об отчуждении исключительного права на произведение. Лицензионный договор на программное обеспечение и б</w:t>
      </w:r>
      <w:r>
        <w:rPr>
          <w:sz w:val="28"/>
          <w:szCs w:val="28"/>
        </w:rPr>
        <w:t xml:space="preserve">азы данных. Структура, условия </w:t>
      </w:r>
      <w:r w:rsidR="005A5F3B" w:rsidRPr="005A5F3B">
        <w:rPr>
          <w:sz w:val="28"/>
          <w:szCs w:val="28"/>
        </w:rPr>
        <w:t xml:space="preserve">и особенности договора коммерческой концессии/франчайзинга. </w:t>
      </w:r>
      <w:r w:rsidR="00B50C0F" w:rsidRPr="00B50C0F">
        <w:rPr>
          <w:sz w:val="28"/>
          <w:szCs w:val="28"/>
        </w:rPr>
        <w:t>Таможенные операции в отношении товаров, содержащих объекты интеллектуальной собственности</w:t>
      </w:r>
      <w:r w:rsidR="00B50C0F">
        <w:rPr>
          <w:sz w:val="28"/>
          <w:szCs w:val="28"/>
        </w:rPr>
        <w:t>.</w:t>
      </w:r>
    </w:p>
    <w:p w14:paraId="134EB073" w14:textId="77777777" w:rsidR="005A5F3B" w:rsidRDefault="005A5F3B" w:rsidP="005A5F3B">
      <w:pPr>
        <w:tabs>
          <w:tab w:val="num" w:pos="1200"/>
        </w:tabs>
        <w:spacing w:after="0" w:line="240" w:lineRule="auto"/>
        <w:ind w:firstLine="709"/>
        <w:jc w:val="both"/>
        <w:rPr>
          <w:rFonts w:ascii="Times New Roman" w:hAnsi="Times New Roman" w:cs="Times New Roman"/>
          <w:b/>
          <w:sz w:val="28"/>
          <w:szCs w:val="28"/>
        </w:rPr>
      </w:pPr>
    </w:p>
    <w:p w14:paraId="4CD3DE21" w14:textId="77777777" w:rsidR="005A5F3B" w:rsidRPr="005A5F3B" w:rsidRDefault="005A5F3B" w:rsidP="005A5F3B">
      <w:pPr>
        <w:tabs>
          <w:tab w:val="num" w:pos="1200"/>
        </w:tabs>
        <w:spacing w:after="0" w:line="240" w:lineRule="auto"/>
        <w:ind w:firstLine="709"/>
        <w:jc w:val="both"/>
        <w:rPr>
          <w:rFonts w:ascii="Times New Roman" w:hAnsi="Times New Roman" w:cs="Times New Roman"/>
          <w:b/>
          <w:sz w:val="28"/>
          <w:szCs w:val="28"/>
        </w:rPr>
      </w:pPr>
      <w:r w:rsidRPr="005A5F3B">
        <w:rPr>
          <w:rFonts w:ascii="Times New Roman" w:hAnsi="Times New Roman" w:cs="Times New Roman"/>
          <w:b/>
          <w:sz w:val="28"/>
          <w:szCs w:val="28"/>
        </w:rPr>
        <w:t>Тема 6.  Разрешение споров, возникающих их внешнеэкономических договоров</w:t>
      </w:r>
    </w:p>
    <w:p w14:paraId="76FD7439" w14:textId="08861856" w:rsidR="005A5F3B" w:rsidRPr="005A5F3B" w:rsidRDefault="00B50C0F" w:rsidP="00B50C0F">
      <w:pPr>
        <w:tabs>
          <w:tab w:val="num" w:pos="1200"/>
        </w:tabs>
        <w:spacing w:after="0" w:line="240" w:lineRule="auto"/>
        <w:ind w:firstLine="709"/>
        <w:jc w:val="both"/>
        <w:rPr>
          <w:rFonts w:ascii="Times New Roman" w:hAnsi="Times New Roman" w:cs="Times New Roman"/>
          <w:snapToGrid w:val="0"/>
          <w:sz w:val="28"/>
          <w:szCs w:val="28"/>
        </w:rPr>
      </w:pPr>
      <w:r>
        <w:rPr>
          <w:rFonts w:ascii="Times New Roman" w:hAnsi="Times New Roman" w:cs="Times New Roman"/>
          <w:sz w:val="28"/>
          <w:szCs w:val="28"/>
        </w:rPr>
        <w:t xml:space="preserve">Способы разрешения споров в международной торговле. </w:t>
      </w:r>
      <w:r w:rsidR="005A5F3B" w:rsidRPr="005A5F3B">
        <w:rPr>
          <w:rFonts w:ascii="Times New Roman" w:hAnsi="Times New Roman" w:cs="Times New Roman"/>
          <w:sz w:val="28"/>
          <w:szCs w:val="28"/>
        </w:rPr>
        <w:t>Международный коммерчес</w:t>
      </w:r>
      <w:r w:rsidR="00872E20">
        <w:rPr>
          <w:rFonts w:ascii="Times New Roman" w:hAnsi="Times New Roman" w:cs="Times New Roman"/>
          <w:sz w:val="28"/>
          <w:szCs w:val="28"/>
        </w:rPr>
        <w:t xml:space="preserve">кий арбитраж Способы разрешения </w:t>
      </w:r>
      <w:r w:rsidR="005A5F3B" w:rsidRPr="005A5F3B">
        <w:rPr>
          <w:rFonts w:ascii="Times New Roman" w:hAnsi="Times New Roman" w:cs="Times New Roman"/>
          <w:sz w:val="28"/>
          <w:szCs w:val="28"/>
        </w:rPr>
        <w:t>споров</w:t>
      </w:r>
      <w:r w:rsidR="00872E20">
        <w:rPr>
          <w:rFonts w:ascii="Times New Roman" w:hAnsi="Times New Roman" w:cs="Times New Roman"/>
          <w:sz w:val="28"/>
          <w:szCs w:val="28"/>
        </w:rPr>
        <w:t>,</w:t>
      </w:r>
      <w:r w:rsidR="005A5F3B" w:rsidRPr="005A5F3B">
        <w:rPr>
          <w:rFonts w:ascii="Times New Roman" w:hAnsi="Times New Roman" w:cs="Times New Roman"/>
          <w:sz w:val="28"/>
          <w:szCs w:val="28"/>
        </w:rPr>
        <w:t xml:space="preserve"> возникающих из внешнеэкономических договоров. Судебное и арбитражное (третейское) разрешение споров. Виды международного коммерческого арбитража. </w:t>
      </w:r>
      <w:r w:rsidR="005A5F3B" w:rsidRPr="005A5F3B">
        <w:rPr>
          <w:rFonts w:ascii="Times New Roman" w:hAnsi="Times New Roman" w:cs="Times New Roman"/>
          <w:snapToGrid w:val="0"/>
          <w:sz w:val="28"/>
          <w:szCs w:val="28"/>
        </w:rPr>
        <w:t xml:space="preserve">Правовое регулирование международного коммерческого арбитража. </w:t>
      </w:r>
      <w:r w:rsidR="005A5F3B" w:rsidRPr="005A5F3B">
        <w:rPr>
          <w:rFonts w:ascii="Times New Roman" w:hAnsi="Times New Roman" w:cs="Times New Roman"/>
          <w:sz w:val="28"/>
          <w:szCs w:val="28"/>
        </w:rPr>
        <w:t xml:space="preserve"> Международный коммерческий арбитраж в России. </w:t>
      </w:r>
      <w:r>
        <w:rPr>
          <w:rFonts w:ascii="Times New Roman" w:hAnsi="Times New Roman" w:cs="Times New Roman"/>
          <w:sz w:val="28"/>
          <w:szCs w:val="28"/>
        </w:rPr>
        <w:t xml:space="preserve">Этапы арбитражного разбирательства. </w:t>
      </w:r>
      <w:r w:rsidR="005A5F3B" w:rsidRPr="005A5F3B">
        <w:rPr>
          <w:rFonts w:ascii="Times New Roman" w:hAnsi="Times New Roman" w:cs="Times New Roman"/>
          <w:bCs/>
          <w:sz w:val="28"/>
          <w:szCs w:val="28"/>
        </w:rPr>
        <w:t>Арбитражное соглашение и арбитражная оговорка во внешнеторговом контракте.</w:t>
      </w:r>
      <w:r w:rsidR="005A5F3B" w:rsidRPr="005A5F3B">
        <w:rPr>
          <w:rFonts w:ascii="Times New Roman" w:hAnsi="Times New Roman" w:cs="Times New Roman"/>
          <w:snapToGrid w:val="0"/>
          <w:sz w:val="28"/>
          <w:szCs w:val="28"/>
        </w:rPr>
        <w:t xml:space="preserve"> Порядок и принципы составления арбитражного соглашения и арбитражной оговорки во внешнеторговом контракте. Признание и исполнение решений международного коммерческого арбитража. </w:t>
      </w:r>
      <w:r w:rsidRPr="00B50C0F">
        <w:rPr>
          <w:rFonts w:ascii="Times New Roman" w:hAnsi="Times New Roman" w:cs="Times New Roman"/>
          <w:snapToGrid w:val="0"/>
          <w:sz w:val="28"/>
          <w:szCs w:val="28"/>
        </w:rPr>
        <w:t>Международные коммерческие арбитражные суды</w:t>
      </w:r>
      <w:r>
        <w:rPr>
          <w:rFonts w:ascii="Times New Roman" w:hAnsi="Times New Roman" w:cs="Times New Roman"/>
          <w:snapToGrid w:val="0"/>
          <w:sz w:val="28"/>
          <w:szCs w:val="28"/>
        </w:rPr>
        <w:t xml:space="preserve">. </w:t>
      </w:r>
      <w:r w:rsidRPr="00B50C0F">
        <w:rPr>
          <w:rFonts w:ascii="Times New Roman" w:hAnsi="Times New Roman" w:cs="Times New Roman"/>
          <w:snapToGrid w:val="0"/>
          <w:sz w:val="28"/>
          <w:szCs w:val="28"/>
        </w:rPr>
        <w:t>Международный коммерческий арбитражный суд при Торгово</w:t>
      </w:r>
      <w:r>
        <w:rPr>
          <w:rFonts w:ascii="Times New Roman" w:hAnsi="Times New Roman" w:cs="Times New Roman"/>
          <w:snapToGrid w:val="0"/>
          <w:sz w:val="28"/>
          <w:szCs w:val="28"/>
        </w:rPr>
        <w:t>-</w:t>
      </w:r>
      <w:r w:rsidRPr="00B50C0F">
        <w:rPr>
          <w:rFonts w:ascii="Times New Roman" w:hAnsi="Times New Roman" w:cs="Times New Roman"/>
          <w:snapToGrid w:val="0"/>
          <w:sz w:val="28"/>
          <w:szCs w:val="28"/>
        </w:rPr>
        <w:t>промышленной палате</w:t>
      </w:r>
      <w:r>
        <w:rPr>
          <w:rFonts w:ascii="Times New Roman" w:hAnsi="Times New Roman" w:cs="Times New Roman"/>
          <w:snapToGrid w:val="0"/>
          <w:sz w:val="28"/>
          <w:szCs w:val="28"/>
        </w:rPr>
        <w:t xml:space="preserve">. Реформа третейских судов в России. </w:t>
      </w:r>
    </w:p>
    <w:p w14:paraId="39D5ACFB" w14:textId="02DA19E8" w:rsidR="007B2858" w:rsidRDefault="00826D68" w:rsidP="00165A69">
      <w:pPr>
        <w:pStyle w:val="1"/>
        <w:numPr>
          <w:ilvl w:val="1"/>
          <w:numId w:val="33"/>
        </w:numPr>
        <w:spacing w:line="276" w:lineRule="auto"/>
        <w:jc w:val="both"/>
        <w:rPr>
          <w:rFonts w:ascii="Times New Roman" w:hAnsi="Times New Roman" w:cs="Times New Roman"/>
          <w:sz w:val="28"/>
          <w:szCs w:val="28"/>
        </w:rPr>
      </w:pPr>
      <w:bookmarkStart w:id="20" w:name="_Toc119598505"/>
      <w:r>
        <w:rPr>
          <w:rFonts w:ascii="Times New Roman" w:hAnsi="Times New Roman" w:cs="Times New Roman"/>
          <w:sz w:val="28"/>
          <w:szCs w:val="28"/>
        </w:rPr>
        <w:t xml:space="preserve">. </w:t>
      </w:r>
      <w:r w:rsidR="001A13A6">
        <w:rPr>
          <w:rFonts w:ascii="Times New Roman" w:hAnsi="Times New Roman" w:cs="Times New Roman"/>
          <w:sz w:val="28"/>
          <w:szCs w:val="28"/>
        </w:rPr>
        <w:t>Учебно-</w:t>
      </w:r>
      <w:r w:rsidR="007B2858">
        <w:rPr>
          <w:rFonts w:ascii="Times New Roman" w:hAnsi="Times New Roman" w:cs="Times New Roman"/>
          <w:sz w:val="28"/>
          <w:szCs w:val="28"/>
        </w:rPr>
        <w:t>тематический план</w:t>
      </w:r>
      <w:bookmarkEnd w:id="19"/>
      <w:bookmarkEnd w:id="20"/>
    </w:p>
    <w:p w14:paraId="117E6EBD" w14:textId="2534E4D5" w:rsidR="00C06FD6" w:rsidRPr="00C06FD6" w:rsidRDefault="00C06FD6" w:rsidP="00C06FD6">
      <w:pPr>
        <w:jc w:val="right"/>
        <w:rPr>
          <w:rFonts w:ascii="Times New Roman" w:hAnsi="Times New Roman" w:cs="Times New Roman"/>
          <w:sz w:val="28"/>
          <w:szCs w:val="28"/>
        </w:rPr>
      </w:pPr>
      <w:r w:rsidRPr="00C06FD6">
        <w:rPr>
          <w:rFonts w:ascii="Times New Roman" w:hAnsi="Times New Roman" w:cs="Times New Roman"/>
          <w:sz w:val="28"/>
          <w:szCs w:val="28"/>
        </w:rPr>
        <w:t>Таблица 3</w:t>
      </w:r>
    </w:p>
    <w:tbl>
      <w:tblPr>
        <w:tblW w:w="9780" w:type="dxa"/>
        <w:tblInd w:w="40" w:type="dxa"/>
        <w:tblLayout w:type="fixed"/>
        <w:tblCellMar>
          <w:left w:w="40" w:type="dxa"/>
          <w:right w:w="40" w:type="dxa"/>
        </w:tblCellMar>
        <w:tblLook w:val="04A0" w:firstRow="1" w:lastRow="0" w:firstColumn="1" w:lastColumn="0" w:noHBand="0" w:noVBand="1"/>
      </w:tblPr>
      <w:tblGrid>
        <w:gridCol w:w="566"/>
        <w:gridCol w:w="2836"/>
        <w:gridCol w:w="803"/>
        <w:gridCol w:w="1040"/>
        <w:gridCol w:w="851"/>
        <w:gridCol w:w="1416"/>
        <w:gridCol w:w="851"/>
        <w:gridCol w:w="1417"/>
      </w:tblGrid>
      <w:tr w:rsidR="007B2858" w14:paraId="4858A6E0" w14:textId="77777777" w:rsidTr="003C7770">
        <w:trPr>
          <w:trHeight w:val="542"/>
        </w:trPr>
        <w:tc>
          <w:tcPr>
            <w:tcW w:w="566" w:type="dxa"/>
            <w:tcBorders>
              <w:top w:val="single" w:sz="6" w:space="0" w:color="auto"/>
              <w:left w:val="single" w:sz="6" w:space="0" w:color="auto"/>
              <w:bottom w:val="nil"/>
              <w:right w:val="single" w:sz="6" w:space="0" w:color="auto"/>
            </w:tcBorders>
            <w:shd w:val="clear" w:color="auto" w:fill="FFFFFF"/>
            <w:hideMark/>
          </w:tcPr>
          <w:p w14:paraId="3D5969E8" w14:textId="77777777" w:rsidR="007B2858" w:rsidRPr="00AE5E5E" w:rsidRDefault="007B2858">
            <w:pPr>
              <w:shd w:val="clear" w:color="auto" w:fill="FFFFFF"/>
              <w:ind w:right="24"/>
              <w:rPr>
                <w:rFonts w:ascii="Times New Roman" w:eastAsia="Times New Roman" w:hAnsi="Times New Roman" w:cs="Times New Roman"/>
                <w:sz w:val="24"/>
                <w:szCs w:val="24"/>
              </w:rPr>
            </w:pPr>
            <w:r w:rsidRPr="00AE5E5E">
              <w:rPr>
                <w:rFonts w:ascii="Times New Roman" w:hAnsi="Times New Roman" w:cs="Times New Roman"/>
                <w:b/>
                <w:bCs/>
                <w:color w:val="000000"/>
                <w:sz w:val="24"/>
                <w:szCs w:val="24"/>
              </w:rPr>
              <w:t>№ п/п</w:t>
            </w:r>
          </w:p>
        </w:tc>
        <w:tc>
          <w:tcPr>
            <w:tcW w:w="2836" w:type="dxa"/>
            <w:tcBorders>
              <w:top w:val="single" w:sz="6" w:space="0" w:color="auto"/>
              <w:left w:val="single" w:sz="6" w:space="0" w:color="auto"/>
              <w:bottom w:val="nil"/>
              <w:right w:val="single" w:sz="6" w:space="0" w:color="auto"/>
            </w:tcBorders>
            <w:shd w:val="clear" w:color="auto" w:fill="FFFFFF"/>
            <w:hideMark/>
          </w:tcPr>
          <w:p w14:paraId="2A40CA64" w14:textId="33FF23F4" w:rsidR="007B2858" w:rsidRPr="009001AF" w:rsidRDefault="009001AF">
            <w:pPr>
              <w:shd w:val="clear" w:color="auto" w:fill="FFFFFF"/>
              <w:ind w:left="5" w:right="226"/>
              <w:rPr>
                <w:rFonts w:ascii="Times New Roman" w:eastAsia="Times New Roman" w:hAnsi="Times New Roman" w:cs="Times New Roman"/>
                <w:sz w:val="24"/>
                <w:szCs w:val="24"/>
              </w:rPr>
            </w:pPr>
            <w:r w:rsidRPr="009001AF">
              <w:rPr>
                <w:rFonts w:ascii="Times New Roman" w:hAnsi="Times New Roman" w:cs="Times New Roman"/>
                <w:b/>
                <w:sz w:val="24"/>
                <w:szCs w:val="24"/>
              </w:rPr>
              <w:t>Наименование раздела и темы дисциплины</w:t>
            </w:r>
          </w:p>
        </w:tc>
        <w:tc>
          <w:tcPr>
            <w:tcW w:w="4961"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12A12164" w14:textId="77777777" w:rsidR="007B2858" w:rsidRPr="00AE5E5E" w:rsidRDefault="007B2858" w:rsidP="003C7770">
            <w:pPr>
              <w:shd w:val="clear" w:color="auto" w:fill="FFFFFF"/>
              <w:spacing w:after="0"/>
              <w:ind w:right="1181"/>
              <w:jc w:val="center"/>
              <w:rPr>
                <w:rFonts w:ascii="Times New Roman" w:eastAsia="Times New Roman" w:hAnsi="Times New Roman" w:cs="Times New Roman"/>
                <w:sz w:val="24"/>
                <w:szCs w:val="24"/>
              </w:rPr>
            </w:pPr>
            <w:r w:rsidRPr="00AE5E5E">
              <w:rPr>
                <w:rFonts w:ascii="Times New Roman" w:hAnsi="Times New Roman" w:cs="Times New Roman"/>
                <w:b/>
                <w:bCs/>
                <w:color w:val="000000"/>
                <w:sz w:val="24"/>
                <w:szCs w:val="24"/>
              </w:rPr>
              <w:t>Трудоемкость в часах</w:t>
            </w:r>
          </w:p>
        </w:tc>
        <w:tc>
          <w:tcPr>
            <w:tcW w:w="1417"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4A8AC29C" w14:textId="302B3139" w:rsidR="007B2858" w:rsidRPr="00A72EA6" w:rsidRDefault="007B2858" w:rsidP="00F24F07">
            <w:pPr>
              <w:shd w:val="clear" w:color="auto" w:fill="FFFFFF"/>
              <w:rPr>
                <w:rFonts w:ascii="Times New Roman" w:hAnsi="Times New Roman" w:cs="Times New Roman"/>
                <w:b/>
                <w:bCs/>
                <w:color w:val="000000"/>
                <w:sz w:val="20"/>
                <w:szCs w:val="20"/>
              </w:rPr>
            </w:pPr>
            <w:r w:rsidRPr="00A72EA6">
              <w:rPr>
                <w:rFonts w:ascii="Times New Roman" w:hAnsi="Times New Roman" w:cs="Times New Roman"/>
                <w:b/>
                <w:bCs/>
                <w:color w:val="000000"/>
                <w:sz w:val="20"/>
                <w:szCs w:val="20"/>
              </w:rPr>
              <w:t xml:space="preserve">Формы текущего контроля </w:t>
            </w:r>
          </w:p>
        </w:tc>
      </w:tr>
      <w:tr w:rsidR="007B2858" w14:paraId="0EDF19A2" w14:textId="77777777" w:rsidTr="003C7770">
        <w:trPr>
          <w:trHeight w:val="540"/>
        </w:trPr>
        <w:tc>
          <w:tcPr>
            <w:tcW w:w="566" w:type="dxa"/>
            <w:tcBorders>
              <w:top w:val="nil"/>
              <w:left w:val="single" w:sz="6" w:space="0" w:color="auto"/>
              <w:bottom w:val="nil"/>
              <w:right w:val="single" w:sz="6" w:space="0" w:color="auto"/>
            </w:tcBorders>
            <w:shd w:val="clear" w:color="auto" w:fill="FFFFFF"/>
          </w:tcPr>
          <w:p w14:paraId="0C06AECD" w14:textId="77777777" w:rsidR="007B2858" w:rsidRPr="00AE5E5E" w:rsidRDefault="007B2858">
            <w:pPr>
              <w:rPr>
                <w:rFonts w:ascii="Times New Roman" w:eastAsia="Times New Roman" w:hAnsi="Times New Roman" w:cs="Times New Roman"/>
                <w:sz w:val="24"/>
                <w:szCs w:val="24"/>
              </w:rPr>
            </w:pPr>
          </w:p>
        </w:tc>
        <w:tc>
          <w:tcPr>
            <w:tcW w:w="2836" w:type="dxa"/>
            <w:tcBorders>
              <w:top w:val="nil"/>
              <w:left w:val="single" w:sz="6" w:space="0" w:color="auto"/>
              <w:bottom w:val="nil"/>
              <w:right w:val="single" w:sz="6" w:space="0" w:color="auto"/>
            </w:tcBorders>
            <w:shd w:val="clear" w:color="auto" w:fill="FFFFFF"/>
          </w:tcPr>
          <w:p w14:paraId="776CB6A0" w14:textId="77777777" w:rsidR="007B2858" w:rsidRPr="00AE5E5E" w:rsidRDefault="007B2858">
            <w:pPr>
              <w:rPr>
                <w:rFonts w:ascii="Times New Roman" w:eastAsia="Times New Roman" w:hAnsi="Times New Roman" w:cs="Times New Roman"/>
                <w:sz w:val="24"/>
                <w:szCs w:val="24"/>
              </w:rPr>
            </w:pPr>
          </w:p>
        </w:tc>
        <w:tc>
          <w:tcPr>
            <w:tcW w:w="803" w:type="dxa"/>
            <w:tcBorders>
              <w:top w:val="single" w:sz="6" w:space="0" w:color="auto"/>
              <w:left w:val="single" w:sz="6" w:space="0" w:color="auto"/>
              <w:bottom w:val="nil"/>
              <w:right w:val="single" w:sz="6" w:space="0" w:color="auto"/>
            </w:tcBorders>
            <w:shd w:val="clear" w:color="auto" w:fill="FFFFFF"/>
            <w:hideMark/>
          </w:tcPr>
          <w:p w14:paraId="72DA0916" w14:textId="77777777" w:rsidR="007B2858" w:rsidRPr="00F24F07" w:rsidRDefault="007B2858" w:rsidP="003C7770">
            <w:pPr>
              <w:shd w:val="clear" w:color="auto" w:fill="FFFFFF"/>
              <w:spacing w:after="0" w:line="240" w:lineRule="auto"/>
              <w:ind w:left="-40" w:right="-40"/>
              <w:jc w:val="center"/>
              <w:rPr>
                <w:rFonts w:ascii="Times New Roman" w:hAnsi="Times New Roman" w:cs="Times New Roman"/>
                <w:b/>
                <w:bCs/>
                <w:color w:val="000000"/>
              </w:rPr>
            </w:pPr>
            <w:r w:rsidRPr="00F24F07">
              <w:rPr>
                <w:rFonts w:ascii="Times New Roman" w:hAnsi="Times New Roman" w:cs="Times New Roman"/>
                <w:b/>
                <w:bCs/>
                <w:color w:val="000000"/>
              </w:rPr>
              <w:t>Всего</w:t>
            </w:r>
          </w:p>
          <w:p w14:paraId="20A71542" w14:textId="23EE9154" w:rsidR="00F24F07" w:rsidRPr="00F24F07" w:rsidRDefault="00F24F07" w:rsidP="003C7770">
            <w:pPr>
              <w:shd w:val="clear" w:color="auto" w:fill="FFFFFF"/>
              <w:spacing w:after="0" w:line="240" w:lineRule="auto"/>
              <w:ind w:left="-40" w:right="-40"/>
              <w:jc w:val="center"/>
              <w:rPr>
                <w:rFonts w:ascii="Times New Roman" w:eastAsia="Times New Roman" w:hAnsi="Times New Roman" w:cs="Times New Roman"/>
              </w:rPr>
            </w:pPr>
            <w:r w:rsidRPr="00F24F07">
              <w:rPr>
                <w:rFonts w:ascii="Times New Roman" w:hAnsi="Times New Roman" w:cs="Times New Roman"/>
                <w:b/>
              </w:rPr>
              <w:t>(часов)</w:t>
            </w:r>
          </w:p>
        </w:tc>
        <w:tc>
          <w:tcPr>
            <w:tcW w:w="330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44E745A4" w14:textId="77777777" w:rsidR="007B2858" w:rsidRPr="00A72EA6" w:rsidRDefault="007B2858">
            <w:pPr>
              <w:shd w:val="clear" w:color="auto" w:fill="FFFFFF"/>
              <w:jc w:val="center"/>
              <w:rPr>
                <w:rFonts w:ascii="Times New Roman" w:eastAsia="Times New Roman" w:hAnsi="Times New Roman" w:cs="Times New Roman"/>
                <w:sz w:val="20"/>
                <w:szCs w:val="20"/>
              </w:rPr>
            </w:pPr>
            <w:r w:rsidRPr="00A72EA6">
              <w:rPr>
                <w:rFonts w:ascii="Times New Roman" w:hAnsi="Times New Roman" w:cs="Times New Roman"/>
                <w:b/>
                <w:bCs/>
                <w:color w:val="000000"/>
                <w:sz w:val="20"/>
                <w:szCs w:val="20"/>
              </w:rPr>
              <w:t>Аудиторная работа</w:t>
            </w:r>
          </w:p>
        </w:tc>
        <w:tc>
          <w:tcPr>
            <w:tcW w:w="851"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7767750C" w14:textId="2C6DCA1E" w:rsidR="007B2858" w:rsidRPr="00A72EA6" w:rsidRDefault="007B2858" w:rsidP="00A72EA6">
            <w:pPr>
              <w:shd w:val="clear" w:color="auto" w:fill="FFFFFF"/>
              <w:ind w:left="10"/>
              <w:rPr>
                <w:rFonts w:ascii="Times New Roman" w:hAnsi="Times New Roman" w:cs="Times New Roman"/>
                <w:b/>
                <w:bCs/>
                <w:color w:val="000000"/>
                <w:sz w:val="20"/>
                <w:szCs w:val="20"/>
              </w:rPr>
            </w:pPr>
            <w:proofErr w:type="spellStart"/>
            <w:r w:rsidRPr="00A72EA6">
              <w:rPr>
                <w:rFonts w:ascii="Times New Roman" w:hAnsi="Times New Roman" w:cs="Times New Roman"/>
                <w:b/>
                <w:bCs/>
                <w:color w:val="000000"/>
                <w:sz w:val="20"/>
                <w:szCs w:val="20"/>
              </w:rPr>
              <w:t>Самост</w:t>
            </w:r>
            <w:r w:rsidR="003467B5">
              <w:rPr>
                <w:rFonts w:ascii="Times New Roman" w:hAnsi="Times New Roman" w:cs="Times New Roman"/>
                <w:b/>
                <w:bCs/>
                <w:color w:val="000000"/>
                <w:sz w:val="20"/>
                <w:szCs w:val="20"/>
              </w:rPr>
              <w:t>.</w:t>
            </w:r>
            <w:r w:rsidRPr="00A72EA6">
              <w:rPr>
                <w:rFonts w:ascii="Times New Roman" w:hAnsi="Times New Roman" w:cs="Times New Roman"/>
                <w:b/>
                <w:bCs/>
                <w:color w:val="000000"/>
                <w:sz w:val="20"/>
                <w:szCs w:val="20"/>
              </w:rPr>
              <w:t>работа</w:t>
            </w:r>
            <w:proofErr w:type="spellEnd"/>
          </w:p>
        </w:tc>
        <w:tc>
          <w:tcPr>
            <w:tcW w:w="1417" w:type="dxa"/>
            <w:vMerge/>
            <w:tcBorders>
              <w:top w:val="single" w:sz="6" w:space="0" w:color="auto"/>
              <w:left w:val="single" w:sz="6" w:space="0" w:color="auto"/>
              <w:bottom w:val="single" w:sz="6" w:space="0" w:color="auto"/>
              <w:right w:val="single" w:sz="6" w:space="0" w:color="auto"/>
            </w:tcBorders>
            <w:vAlign w:val="center"/>
            <w:hideMark/>
          </w:tcPr>
          <w:p w14:paraId="570250B5" w14:textId="77777777" w:rsidR="007B2858" w:rsidRPr="00AE5E5E" w:rsidRDefault="007B2858">
            <w:pPr>
              <w:spacing w:after="0" w:line="240" w:lineRule="auto"/>
              <w:rPr>
                <w:rFonts w:ascii="Times New Roman" w:hAnsi="Times New Roman" w:cs="Times New Roman"/>
                <w:b/>
                <w:bCs/>
                <w:color w:val="000000"/>
                <w:sz w:val="24"/>
                <w:szCs w:val="24"/>
              </w:rPr>
            </w:pPr>
          </w:p>
        </w:tc>
      </w:tr>
      <w:tr w:rsidR="00933428" w14:paraId="418F69CE" w14:textId="77777777" w:rsidTr="003C7770">
        <w:trPr>
          <w:trHeight w:hRule="exact" w:val="591"/>
        </w:trPr>
        <w:tc>
          <w:tcPr>
            <w:tcW w:w="566" w:type="dxa"/>
            <w:tcBorders>
              <w:top w:val="nil"/>
              <w:left w:val="single" w:sz="6" w:space="0" w:color="auto"/>
              <w:bottom w:val="single" w:sz="6" w:space="0" w:color="auto"/>
              <w:right w:val="single" w:sz="6" w:space="0" w:color="auto"/>
            </w:tcBorders>
            <w:shd w:val="clear" w:color="auto" w:fill="FFFFFF"/>
          </w:tcPr>
          <w:p w14:paraId="1FE70238" w14:textId="77777777" w:rsidR="00933428" w:rsidRPr="00AE5E5E" w:rsidRDefault="00933428">
            <w:pPr>
              <w:rPr>
                <w:rFonts w:ascii="Times New Roman" w:eastAsia="Times New Roman" w:hAnsi="Times New Roman" w:cs="Times New Roman"/>
                <w:sz w:val="24"/>
                <w:szCs w:val="24"/>
              </w:rPr>
            </w:pPr>
          </w:p>
        </w:tc>
        <w:tc>
          <w:tcPr>
            <w:tcW w:w="2836" w:type="dxa"/>
            <w:tcBorders>
              <w:top w:val="nil"/>
              <w:left w:val="single" w:sz="6" w:space="0" w:color="auto"/>
              <w:bottom w:val="single" w:sz="6" w:space="0" w:color="auto"/>
              <w:right w:val="single" w:sz="6" w:space="0" w:color="auto"/>
            </w:tcBorders>
            <w:shd w:val="clear" w:color="auto" w:fill="FFFFFF"/>
          </w:tcPr>
          <w:p w14:paraId="7C4CD1D1" w14:textId="77777777" w:rsidR="00933428" w:rsidRPr="00AE5E5E" w:rsidRDefault="00933428">
            <w:pPr>
              <w:rPr>
                <w:rFonts w:ascii="Times New Roman" w:eastAsia="Times New Roman" w:hAnsi="Times New Roman" w:cs="Times New Roman"/>
                <w:sz w:val="24"/>
                <w:szCs w:val="24"/>
              </w:rPr>
            </w:pPr>
          </w:p>
        </w:tc>
        <w:tc>
          <w:tcPr>
            <w:tcW w:w="803" w:type="dxa"/>
            <w:tcBorders>
              <w:top w:val="nil"/>
              <w:left w:val="single" w:sz="6" w:space="0" w:color="auto"/>
              <w:bottom w:val="single" w:sz="6" w:space="0" w:color="auto"/>
              <w:right w:val="single" w:sz="6" w:space="0" w:color="auto"/>
            </w:tcBorders>
            <w:shd w:val="clear" w:color="auto" w:fill="FFFFFF"/>
          </w:tcPr>
          <w:p w14:paraId="2A1A36F6" w14:textId="77777777" w:rsidR="00933428" w:rsidRPr="00F24F07" w:rsidRDefault="00933428">
            <w:pPr>
              <w:rPr>
                <w:rFonts w:ascii="Times New Roman" w:eastAsia="Times New Roman" w:hAnsi="Times New Roman" w:cs="Times New Roman"/>
              </w:rPr>
            </w:pP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4ABB54E8" w14:textId="77777777" w:rsidR="00933428" w:rsidRPr="00A72EA6" w:rsidRDefault="00933428">
            <w:pPr>
              <w:shd w:val="clear" w:color="auto" w:fill="FFFFFF"/>
              <w:jc w:val="center"/>
              <w:rPr>
                <w:rFonts w:ascii="Times New Roman" w:hAnsi="Times New Roman" w:cs="Times New Roman"/>
                <w:b/>
                <w:color w:val="000000"/>
                <w:sz w:val="18"/>
                <w:szCs w:val="18"/>
              </w:rPr>
            </w:pPr>
            <w:r w:rsidRPr="00A72EA6">
              <w:rPr>
                <w:rFonts w:ascii="Times New Roman" w:hAnsi="Times New Roman" w:cs="Times New Roman"/>
                <w:b/>
                <w:color w:val="000000"/>
                <w:sz w:val="18"/>
                <w:szCs w:val="18"/>
              </w:rPr>
              <w:t>Общая</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FB52472" w14:textId="77777777" w:rsidR="00933428" w:rsidRPr="00A72EA6" w:rsidRDefault="00933428">
            <w:pPr>
              <w:shd w:val="clear" w:color="auto" w:fill="FFFFFF"/>
              <w:rPr>
                <w:rFonts w:ascii="Times New Roman" w:hAnsi="Times New Roman" w:cs="Times New Roman"/>
                <w:b/>
                <w:bCs/>
                <w:color w:val="000000"/>
                <w:sz w:val="18"/>
                <w:szCs w:val="18"/>
              </w:rPr>
            </w:pPr>
            <w:r w:rsidRPr="00A72EA6">
              <w:rPr>
                <w:rFonts w:ascii="Times New Roman" w:hAnsi="Times New Roman" w:cs="Times New Roman"/>
                <w:b/>
                <w:color w:val="000000"/>
                <w:sz w:val="18"/>
                <w:szCs w:val="18"/>
              </w:rPr>
              <w:t>Лекц</w:t>
            </w:r>
            <w:r w:rsidRPr="00A72EA6">
              <w:rPr>
                <w:rFonts w:ascii="Times New Roman" w:hAnsi="Times New Roman" w:cs="Times New Roman"/>
                <w:b/>
                <w:bCs/>
                <w:color w:val="000000"/>
                <w:sz w:val="18"/>
                <w:szCs w:val="18"/>
              </w:rPr>
              <w:t>ии</w:t>
            </w:r>
          </w:p>
        </w:tc>
        <w:tc>
          <w:tcPr>
            <w:tcW w:w="1416" w:type="dxa"/>
            <w:tcBorders>
              <w:top w:val="single" w:sz="6" w:space="0" w:color="auto"/>
              <w:left w:val="single" w:sz="6" w:space="0" w:color="auto"/>
              <w:bottom w:val="single" w:sz="6" w:space="0" w:color="auto"/>
              <w:right w:val="single" w:sz="6" w:space="0" w:color="auto"/>
            </w:tcBorders>
            <w:shd w:val="clear" w:color="auto" w:fill="FFFFFF"/>
            <w:hideMark/>
          </w:tcPr>
          <w:p w14:paraId="4FE50CD3" w14:textId="46A2E22D" w:rsidR="00933428" w:rsidRPr="00A72EA6" w:rsidRDefault="00933428">
            <w:pPr>
              <w:shd w:val="clear" w:color="auto" w:fill="FFFFFF"/>
              <w:rPr>
                <w:rFonts w:ascii="Times New Roman" w:hAnsi="Times New Roman" w:cs="Times New Roman"/>
                <w:b/>
                <w:color w:val="000000"/>
                <w:sz w:val="18"/>
                <w:szCs w:val="18"/>
              </w:rPr>
            </w:pPr>
            <w:proofErr w:type="spellStart"/>
            <w:r w:rsidRPr="00A72EA6">
              <w:rPr>
                <w:rFonts w:ascii="Times New Roman" w:hAnsi="Times New Roman" w:cs="Times New Roman"/>
                <w:b/>
                <w:color w:val="000000"/>
                <w:sz w:val="18"/>
                <w:szCs w:val="18"/>
              </w:rPr>
              <w:t>Практ</w:t>
            </w:r>
            <w:proofErr w:type="spellEnd"/>
            <w:r w:rsidRPr="00A72EA6">
              <w:rPr>
                <w:rFonts w:ascii="Times New Roman" w:hAnsi="Times New Roman" w:cs="Times New Roman"/>
                <w:b/>
                <w:color w:val="000000"/>
                <w:sz w:val="18"/>
                <w:szCs w:val="18"/>
              </w:rPr>
              <w:t xml:space="preserve">. и </w:t>
            </w:r>
            <w:proofErr w:type="spellStart"/>
            <w:r w:rsidRPr="00A72EA6">
              <w:rPr>
                <w:rFonts w:ascii="Times New Roman" w:hAnsi="Times New Roman" w:cs="Times New Roman"/>
                <w:b/>
                <w:color w:val="000000"/>
                <w:sz w:val="18"/>
                <w:szCs w:val="18"/>
              </w:rPr>
              <w:t>семин</w:t>
            </w:r>
            <w:proofErr w:type="spellEnd"/>
            <w:r w:rsidRPr="00A72EA6">
              <w:rPr>
                <w:rFonts w:ascii="Times New Roman" w:hAnsi="Times New Roman" w:cs="Times New Roman"/>
                <w:b/>
                <w:color w:val="000000"/>
                <w:sz w:val="18"/>
                <w:szCs w:val="18"/>
              </w:rPr>
              <w:t>.  занятия</w:t>
            </w: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2129D47E" w14:textId="77777777" w:rsidR="00933428" w:rsidRPr="00AE5E5E" w:rsidRDefault="00933428">
            <w:pPr>
              <w:spacing w:after="0" w:line="240" w:lineRule="auto"/>
              <w:rPr>
                <w:rFonts w:ascii="Times New Roman" w:hAnsi="Times New Roman" w:cs="Times New Roman"/>
                <w:b/>
                <w:bCs/>
                <w:color w:val="000000"/>
                <w:sz w:val="24"/>
                <w:szCs w:val="24"/>
              </w:rPr>
            </w:pPr>
          </w:p>
        </w:tc>
        <w:tc>
          <w:tcPr>
            <w:tcW w:w="1417" w:type="dxa"/>
            <w:vMerge/>
            <w:tcBorders>
              <w:top w:val="single" w:sz="6" w:space="0" w:color="auto"/>
              <w:left w:val="single" w:sz="6" w:space="0" w:color="auto"/>
              <w:bottom w:val="single" w:sz="6" w:space="0" w:color="auto"/>
              <w:right w:val="single" w:sz="6" w:space="0" w:color="auto"/>
            </w:tcBorders>
            <w:vAlign w:val="center"/>
            <w:hideMark/>
          </w:tcPr>
          <w:p w14:paraId="5CC9B772" w14:textId="77777777" w:rsidR="00933428" w:rsidRPr="00AE5E5E" w:rsidRDefault="00933428">
            <w:pPr>
              <w:spacing w:after="0" w:line="240" w:lineRule="auto"/>
              <w:rPr>
                <w:rFonts w:ascii="Times New Roman" w:hAnsi="Times New Roman" w:cs="Times New Roman"/>
                <w:b/>
                <w:bCs/>
                <w:color w:val="000000"/>
                <w:sz w:val="24"/>
                <w:szCs w:val="24"/>
              </w:rPr>
            </w:pPr>
          </w:p>
        </w:tc>
      </w:tr>
      <w:tr w:rsidR="00933428" w14:paraId="04B57C77" w14:textId="77777777" w:rsidTr="00275AC9">
        <w:trPr>
          <w:trHeight w:hRule="exact" w:val="863"/>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35DAD210" w14:textId="77777777" w:rsidR="00933428" w:rsidRPr="00AE5E5E" w:rsidRDefault="00933428" w:rsidP="00A72EA6">
            <w:pPr>
              <w:shd w:val="clear" w:color="auto" w:fill="FFFFFF"/>
              <w:spacing w:line="240" w:lineRule="auto"/>
              <w:ind w:left="29"/>
              <w:rPr>
                <w:rFonts w:ascii="Times New Roman" w:eastAsia="Times New Roman" w:hAnsi="Times New Roman" w:cs="Times New Roman"/>
                <w:sz w:val="24"/>
                <w:szCs w:val="24"/>
              </w:rPr>
            </w:pPr>
            <w:r w:rsidRPr="00AE5E5E">
              <w:rPr>
                <w:rFonts w:ascii="Times New Roman" w:eastAsia="Times New Roman" w:hAnsi="Times New Roman" w:cs="Times New Roman"/>
                <w:bCs/>
                <w:color w:val="000000"/>
                <w:sz w:val="24"/>
                <w:szCs w:val="24"/>
              </w:rPr>
              <w:lastRenderedPageBreak/>
              <w:t>1.</w:t>
            </w:r>
          </w:p>
        </w:tc>
        <w:tc>
          <w:tcPr>
            <w:tcW w:w="2836" w:type="dxa"/>
            <w:tcBorders>
              <w:top w:val="single" w:sz="6" w:space="0" w:color="auto"/>
              <w:left w:val="single" w:sz="6" w:space="0" w:color="auto"/>
              <w:bottom w:val="single" w:sz="6" w:space="0" w:color="auto"/>
              <w:right w:val="single" w:sz="6" w:space="0" w:color="auto"/>
            </w:tcBorders>
            <w:shd w:val="clear" w:color="auto" w:fill="FFFFFF"/>
          </w:tcPr>
          <w:p w14:paraId="26B97B91" w14:textId="77777777" w:rsidR="00933428" w:rsidRPr="005A5F3B" w:rsidRDefault="00933428" w:rsidP="00A72EA6">
            <w:pPr>
              <w:spacing w:line="240" w:lineRule="auto"/>
              <w:ind w:right="-6"/>
              <w:rPr>
                <w:rFonts w:ascii="Times New Roman" w:hAnsi="Times New Roman" w:cs="Times New Roman"/>
              </w:rPr>
            </w:pPr>
            <w:r w:rsidRPr="005A5F3B">
              <w:rPr>
                <w:rFonts w:ascii="Times New Roman" w:hAnsi="Times New Roman" w:cs="Times New Roman"/>
              </w:rPr>
              <w:t>Договоры во внешнеэкономической деятельности</w:t>
            </w:r>
          </w:p>
        </w:tc>
        <w:tc>
          <w:tcPr>
            <w:tcW w:w="80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4C635A7" w14:textId="280B46F9" w:rsidR="00933428" w:rsidRPr="00046406" w:rsidRDefault="00933428" w:rsidP="005A5F3B">
            <w:pPr>
              <w:shd w:val="clear" w:color="auto" w:fill="FFFFFF"/>
              <w:spacing w:line="240" w:lineRule="auto"/>
              <w:jc w:val="center"/>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16</w:t>
            </w:r>
          </w:p>
        </w:tc>
        <w:tc>
          <w:tcPr>
            <w:tcW w:w="10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305288D" w14:textId="49F6D8C1"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7F17DBD" w14:textId="77777777" w:rsidR="00933428" w:rsidRPr="002F5F3E"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39FE633" w14:textId="4435FCCD" w:rsidR="00933428" w:rsidRPr="008524A1" w:rsidRDefault="00933428" w:rsidP="005A5F3B">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color w:val="000000" w:themeColor="text1"/>
                <w:szCs w:val="24"/>
              </w:rPr>
              <w:t>4</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84F0C84"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10</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3BA00390" w14:textId="0467395F" w:rsidR="00933428" w:rsidRPr="00046406" w:rsidRDefault="00933428" w:rsidP="00A72EA6">
            <w:pPr>
              <w:shd w:val="clear" w:color="auto" w:fill="FFFFFF"/>
              <w:spacing w:line="240" w:lineRule="auto"/>
              <w:rPr>
                <w:rFonts w:ascii="Times New Roman" w:eastAsia="Times New Roman" w:hAnsi="Times New Roman" w:cs="Times New Roman"/>
                <w:szCs w:val="24"/>
              </w:rPr>
            </w:pPr>
            <w:r w:rsidRPr="00ED278F">
              <w:rPr>
                <w:rFonts w:ascii="Times New Roman" w:eastAsia="Times New Roman" w:hAnsi="Times New Roman" w:cs="Times New Roman"/>
                <w:szCs w:val="24"/>
              </w:rPr>
              <w:t>Проверка выполненных заданий</w:t>
            </w:r>
          </w:p>
        </w:tc>
      </w:tr>
      <w:tr w:rsidR="00933428" w14:paraId="58FEAE2F" w14:textId="77777777" w:rsidTr="003C7770">
        <w:trPr>
          <w:trHeight w:hRule="exact" w:val="825"/>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417489D8" w14:textId="77777777" w:rsidR="00933428" w:rsidRPr="00AE5E5E" w:rsidRDefault="00933428" w:rsidP="00A72EA6">
            <w:pPr>
              <w:shd w:val="clear" w:color="auto" w:fill="FFFFFF"/>
              <w:spacing w:line="240" w:lineRule="auto"/>
              <w:ind w:left="10"/>
              <w:rPr>
                <w:rFonts w:ascii="Times New Roman" w:eastAsia="Times New Roman" w:hAnsi="Times New Roman" w:cs="Times New Roman"/>
                <w:sz w:val="24"/>
                <w:szCs w:val="24"/>
              </w:rPr>
            </w:pPr>
            <w:r w:rsidRPr="00AE5E5E">
              <w:rPr>
                <w:rFonts w:ascii="Times New Roman" w:eastAsia="Times New Roman" w:hAnsi="Times New Roman" w:cs="Times New Roman"/>
                <w:bCs/>
                <w:color w:val="000000"/>
                <w:sz w:val="24"/>
                <w:szCs w:val="24"/>
              </w:rPr>
              <w:t>2.</w:t>
            </w: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2ED8E82E" w14:textId="77777777" w:rsidR="00933428" w:rsidRPr="005A5F3B" w:rsidRDefault="00933428" w:rsidP="005A5F3B">
            <w:pPr>
              <w:pStyle w:val="34"/>
              <w:tabs>
                <w:tab w:val="num" w:pos="1200"/>
              </w:tabs>
              <w:spacing w:after="0" w:line="240" w:lineRule="auto"/>
              <w:jc w:val="both"/>
              <w:rPr>
                <w:rFonts w:ascii="Times New Roman" w:hAnsi="Times New Roman" w:cs="Times New Roman"/>
                <w:sz w:val="22"/>
                <w:szCs w:val="22"/>
              </w:rPr>
            </w:pPr>
            <w:r w:rsidRPr="005A5F3B">
              <w:rPr>
                <w:rFonts w:ascii="Times New Roman" w:hAnsi="Times New Roman" w:cs="Times New Roman"/>
                <w:sz w:val="22"/>
                <w:szCs w:val="22"/>
              </w:rPr>
              <w:t>Сделки по обмену товарами в материально-вещественной форме</w:t>
            </w:r>
          </w:p>
          <w:p w14:paraId="524FF5D7" w14:textId="77777777" w:rsidR="00933428" w:rsidRPr="005A5F3B" w:rsidRDefault="00933428" w:rsidP="00A72EA6">
            <w:pPr>
              <w:spacing w:line="240" w:lineRule="auto"/>
              <w:ind w:right="-6"/>
              <w:jc w:val="both"/>
              <w:rPr>
                <w:rFonts w:ascii="Times New Roman" w:eastAsia="Times New Roman" w:hAnsi="Times New Roman" w:cs="Times New Roman"/>
              </w:rPr>
            </w:pPr>
          </w:p>
        </w:tc>
        <w:tc>
          <w:tcPr>
            <w:tcW w:w="80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0971DBC" w14:textId="2CED654B" w:rsidR="00933428" w:rsidRPr="00046406" w:rsidRDefault="00933428" w:rsidP="005A5F3B">
            <w:pPr>
              <w:shd w:val="clear" w:color="auto" w:fill="FFFFFF"/>
              <w:spacing w:line="240" w:lineRule="auto"/>
              <w:jc w:val="center"/>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18</w:t>
            </w:r>
          </w:p>
        </w:tc>
        <w:tc>
          <w:tcPr>
            <w:tcW w:w="10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05C8CF7" w14:textId="6AF31A5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998A724" w14:textId="02C6C250" w:rsidR="00933428" w:rsidRPr="00046406" w:rsidRDefault="00933428" w:rsidP="005A5F3B">
            <w:pPr>
              <w:shd w:val="clear" w:color="auto" w:fill="FFFFFF"/>
              <w:spacing w:line="240" w:lineRule="auto"/>
              <w:jc w:val="center"/>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2</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6034968" w14:textId="69F2838D" w:rsidR="00933428" w:rsidRPr="008524A1" w:rsidRDefault="00933428" w:rsidP="005A5F3B">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6</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723D992"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10</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455E981F" w14:textId="77777777" w:rsidR="00933428" w:rsidRPr="00046406" w:rsidRDefault="00933428"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Проверка выполненных заданий</w:t>
            </w:r>
          </w:p>
        </w:tc>
      </w:tr>
      <w:tr w:rsidR="00933428" w14:paraId="27C21CAA" w14:textId="77777777" w:rsidTr="00275AC9">
        <w:trPr>
          <w:trHeight w:hRule="exact" w:val="870"/>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3D6D2182" w14:textId="77777777" w:rsidR="00933428" w:rsidRPr="00AE5E5E" w:rsidRDefault="00933428" w:rsidP="00A72EA6">
            <w:pPr>
              <w:shd w:val="clear" w:color="auto" w:fill="FFFFFF"/>
              <w:spacing w:line="240" w:lineRule="auto"/>
              <w:rPr>
                <w:rFonts w:ascii="Times New Roman" w:eastAsia="Times New Roman" w:hAnsi="Times New Roman" w:cs="Times New Roman"/>
                <w:sz w:val="24"/>
                <w:szCs w:val="24"/>
              </w:rPr>
            </w:pPr>
            <w:r w:rsidRPr="00AE5E5E">
              <w:rPr>
                <w:rFonts w:ascii="Times New Roman" w:eastAsia="Times New Roman" w:hAnsi="Times New Roman" w:cs="Times New Roman"/>
                <w:sz w:val="24"/>
                <w:szCs w:val="24"/>
              </w:rPr>
              <w:t xml:space="preserve">3. </w:t>
            </w: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1EAB494D" w14:textId="77777777" w:rsidR="00933428" w:rsidRPr="005A5F3B" w:rsidRDefault="00933428" w:rsidP="00A72EA6">
            <w:pPr>
              <w:shd w:val="clear" w:color="auto" w:fill="FFFFFF"/>
              <w:spacing w:line="240" w:lineRule="auto"/>
              <w:rPr>
                <w:rFonts w:ascii="Times New Roman" w:eastAsia="Times New Roman" w:hAnsi="Times New Roman" w:cs="Times New Roman"/>
              </w:rPr>
            </w:pPr>
            <w:r w:rsidRPr="005A5F3B">
              <w:rPr>
                <w:rFonts w:ascii="Times New Roman" w:hAnsi="Times New Roman" w:cs="Times New Roman"/>
              </w:rPr>
              <w:t>Сделки по возмездному оказанию услуг</w:t>
            </w:r>
          </w:p>
        </w:tc>
        <w:tc>
          <w:tcPr>
            <w:tcW w:w="80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C27D6FB"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20</w:t>
            </w:r>
          </w:p>
        </w:tc>
        <w:tc>
          <w:tcPr>
            <w:tcW w:w="10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F6F2404"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5C57636"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40CD6B1" w14:textId="0662A195" w:rsidR="00933428" w:rsidRPr="008524A1" w:rsidRDefault="00933428" w:rsidP="005A5F3B">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6</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B9509E9"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12</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2FA9FFAB" w14:textId="7687517D" w:rsidR="00933428" w:rsidRPr="00046406" w:rsidRDefault="00933428"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 xml:space="preserve">Проверка </w:t>
            </w:r>
            <w:r>
              <w:rPr>
                <w:rFonts w:ascii="Times New Roman" w:eastAsia="Times New Roman" w:hAnsi="Times New Roman" w:cs="Times New Roman"/>
                <w:szCs w:val="24"/>
              </w:rPr>
              <w:t>выполненных заданий</w:t>
            </w:r>
          </w:p>
        </w:tc>
      </w:tr>
      <w:tr w:rsidR="00933428" w14:paraId="5C0149B6" w14:textId="77777777" w:rsidTr="00275AC9">
        <w:trPr>
          <w:trHeight w:hRule="exact" w:val="1123"/>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5CD25B8E" w14:textId="77777777" w:rsidR="00933428" w:rsidRPr="00AE5E5E" w:rsidRDefault="00933428" w:rsidP="00A72EA6">
            <w:pPr>
              <w:shd w:val="clear" w:color="auto" w:fill="FFFFFF"/>
              <w:spacing w:line="240" w:lineRule="auto"/>
              <w:rPr>
                <w:rFonts w:ascii="Times New Roman" w:eastAsia="Times New Roman" w:hAnsi="Times New Roman" w:cs="Times New Roman"/>
                <w:sz w:val="24"/>
                <w:szCs w:val="24"/>
              </w:rPr>
            </w:pPr>
            <w:r w:rsidRPr="00AE5E5E">
              <w:rPr>
                <w:rFonts w:ascii="Times New Roman" w:eastAsia="Times New Roman" w:hAnsi="Times New Roman" w:cs="Times New Roman"/>
                <w:sz w:val="24"/>
                <w:szCs w:val="24"/>
              </w:rPr>
              <w:t>4.</w:t>
            </w: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0D0F4077" w14:textId="77777777" w:rsidR="00933428" w:rsidRPr="005A5F3B" w:rsidRDefault="00933428" w:rsidP="00A72EA6">
            <w:pPr>
              <w:spacing w:line="240" w:lineRule="auto"/>
              <w:ind w:right="-6"/>
              <w:rPr>
                <w:rFonts w:ascii="Times New Roman" w:hAnsi="Times New Roman" w:cs="Times New Roman"/>
              </w:rPr>
            </w:pPr>
            <w:r w:rsidRPr="005A5F3B">
              <w:rPr>
                <w:rFonts w:ascii="Times New Roman" w:hAnsi="Times New Roman" w:cs="Times New Roman"/>
                <w:bCs/>
                <w:iCs/>
              </w:rPr>
              <w:t>Договоры, применяемые при организации международных перевозок грузов</w:t>
            </w:r>
          </w:p>
        </w:tc>
        <w:tc>
          <w:tcPr>
            <w:tcW w:w="80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D28BB99" w14:textId="257C91F4"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20</w:t>
            </w:r>
          </w:p>
        </w:tc>
        <w:tc>
          <w:tcPr>
            <w:tcW w:w="10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EB1900F" w14:textId="2919F09B"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CF0611F" w14:textId="4892AA03"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88DC3E5" w14:textId="42D94136" w:rsidR="00933428" w:rsidRPr="008524A1" w:rsidRDefault="00933428" w:rsidP="005A5F3B">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6</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1A0F3F2"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12</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06BB56E5" w14:textId="669B354B" w:rsidR="00933428" w:rsidRPr="00046406" w:rsidRDefault="00933428"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Решение задач</w:t>
            </w:r>
            <w:r w:rsidRPr="00046406">
              <w:rPr>
                <w:rFonts w:ascii="Times New Roman" w:eastAsia="Times New Roman" w:hAnsi="Times New Roman" w:cs="Times New Roman"/>
                <w:szCs w:val="24"/>
              </w:rPr>
              <w:t>, выполненных заданий</w:t>
            </w:r>
          </w:p>
        </w:tc>
      </w:tr>
      <w:tr w:rsidR="00933428" w14:paraId="65B2D2F6" w14:textId="77777777" w:rsidTr="00275AC9">
        <w:trPr>
          <w:trHeight w:hRule="exact" w:val="1111"/>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38759FA3" w14:textId="77777777" w:rsidR="00933428" w:rsidRPr="00AE5E5E" w:rsidRDefault="00933428" w:rsidP="00A72EA6">
            <w:pPr>
              <w:shd w:val="clear" w:color="auto" w:fill="FFFFFF"/>
              <w:spacing w:line="240" w:lineRule="auto"/>
              <w:rPr>
                <w:rFonts w:ascii="Times New Roman" w:eastAsia="Times New Roman" w:hAnsi="Times New Roman" w:cs="Times New Roman"/>
                <w:sz w:val="24"/>
                <w:szCs w:val="24"/>
              </w:rPr>
            </w:pPr>
            <w:r w:rsidRPr="00AE5E5E">
              <w:rPr>
                <w:rFonts w:ascii="Times New Roman" w:eastAsia="Times New Roman" w:hAnsi="Times New Roman" w:cs="Times New Roman"/>
                <w:sz w:val="24"/>
                <w:szCs w:val="24"/>
              </w:rPr>
              <w:t>5.</w:t>
            </w: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137A05DC" w14:textId="77777777" w:rsidR="00933428" w:rsidRPr="005A5F3B" w:rsidRDefault="00933428" w:rsidP="00A72EA6">
            <w:pPr>
              <w:shd w:val="clear" w:color="auto" w:fill="FFFFFF"/>
              <w:spacing w:line="240" w:lineRule="auto"/>
              <w:rPr>
                <w:rFonts w:ascii="Times New Roman" w:eastAsia="Times New Roman" w:hAnsi="Times New Roman" w:cs="Times New Roman"/>
              </w:rPr>
            </w:pPr>
            <w:r w:rsidRPr="005A5F3B">
              <w:rPr>
                <w:rFonts w:ascii="Times New Roman" w:hAnsi="Times New Roman" w:cs="Times New Roman"/>
              </w:rPr>
              <w:t>Договоры о передаче прав на объекты интеллектуальной собственности</w:t>
            </w:r>
          </w:p>
        </w:tc>
        <w:tc>
          <w:tcPr>
            <w:tcW w:w="80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B3F9400" w14:textId="131518A0" w:rsidR="00933428" w:rsidRPr="00046406" w:rsidRDefault="00933428" w:rsidP="002F5F3E">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17</w:t>
            </w:r>
          </w:p>
        </w:tc>
        <w:tc>
          <w:tcPr>
            <w:tcW w:w="10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11D9DFD" w14:textId="4D12E668"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5</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842D285"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1DEE935" w14:textId="133D5DB6" w:rsidR="00933428" w:rsidRPr="008524A1" w:rsidRDefault="00933428" w:rsidP="005A5F3B">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4</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FA55AF7"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12</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759F7EDC" w14:textId="583DF58F" w:rsidR="00933428" w:rsidRPr="00046406" w:rsidRDefault="00933428"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Решение задач</w:t>
            </w:r>
            <w:r w:rsidRPr="00046406">
              <w:rPr>
                <w:rFonts w:ascii="Times New Roman" w:eastAsia="Times New Roman" w:hAnsi="Times New Roman" w:cs="Times New Roman"/>
                <w:szCs w:val="24"/>
              </w:rPr>
              <w:t xml:space="preserve">, </w:t>
            </w:r>
            <w:r>
              <w:rPr>
                <w:rFonts w:ascii="Times New Roman" w:eastAsia="Times New Roman" w:hAnsi="Times New Roman" w:cs="Times New Roman"/>
                <w:szCs w:val="24"/>
              </w:rPr>
              <w:t>выполнение заданий</w:t>
            </w:r>
          </w:p>
          <w:p w14:paraId="02D2A28E" w14:textId="77777777" w:rsidR="00933428" w:rsidRPr="00046406" w:rsidRDefault="00933428" w:rsidP="00A72EA6">
            <w:pPr>
              <w:shd w:val="clear" w:color="auto" w:fill="FFFFFF"/>
              <w:spacing w:line="240" w:lineRule="auto"/>
              <w:rPr>
                <w:rFonts w:ascii="Times New Roman" w:eastAsia="Times New Roman" w:hAnsi="Times New Roman" w:cs="Times New Roman"/>
                <w:szCs w:val="24"/>
              </w:rPr>
            </w:pPr>
          </w:p>
        </w:tc>
      </w:tr>
      <w:tr w:rsidR="00933428" w14:paraId="735CCCA7" w14:textId="77777777" w:rsidTr="0088722E">
        <w:trPr>
          <w:trHeight w:hRule="exact" w:val="1075"/>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18541C1C" w14:textId="77777777" w:rsidR="00933428" w:rsidRPr="00AE5E5E" w:rsidRDefault="00933428" w:rsidP="00A72EA6">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6DC72880" w14:textId="77777777" w:rsidR="00933428" w:rsidRPr="005A5F3B" w:rsidRDefault="00933428" w:rsidP="00A72EA6">
            <w:pPr>
              <w:shd w:val="clear" w:color="auto" w:fill="FFFFFF"/>
              <w:spacing w:line="240" w:lineRule="auto"/>
              <w:rPr>
                <w:rFonts w:ascii="Times New Roman" w:hAnsi="Times New Roman" w:cs="Times New Roman"/>
              </w:rPr>
            </w:pPr>
            <w:r w:rsidRPr="005A5F3B">
              <w:rPr>
                <w:rFonts w:ascii="Times New Roman" w:hAnsi="Times New Roman" w:cs="Times New Roman"/>
              </w:rPr>
              <w:t>Разрешение споров, возникающих их внешнеэкономических договоров</w:t>
            </w:r>
          </w:p>
        </w:tc>
        <w:tc>
          <w:tcPr>
            <w:tcW w:w="80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C699789" w14:textId="5FEB10ED"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17</w:t>
            </w:r>
          </w:p>
        </w:tc>
        <w:tc>
          <w:tcPr>
            <w:tcW w:w="10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9E71EF0" w14:textId="3F5825C5"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5</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29AB18F"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9933A5B" w14:textId="0BEBA2CF" w:rsidR="00933428" w:rsidRDefault="00933428" w:rsidP="005A5F3B">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4</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03267EF"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12</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68CA2279" w14:textId="1EBE6A8B" w:rsidR="00933428" w:rsidRPr="00046406" w:rsidRDefault="00933428" w:rsidP="00865F11">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 xml:space="preserve">Разбор кейсов судебной практики </w:t>
            </w:r>
          </w:p>
          <w:p w14:paraId="2D997651" w14:textId="77777777" w:rsidR="00933428" w:rsidRPr="00046406" w:rsidRDefault="00933428" w:rsidP="00A72EA6">
            <w:pPr>
              <w:shd w:val="clear" w:color="auto" w:fill="FFFFFF"/>
              <w:spacing w:line="240" w:lineRule="auto"/>
              <w:rPr>
                <w:rFonts w:ascii="Times New Roman" w:eastAsia="Times New Roman" w:hAnsi="Times New Roman" w:cs="Times New Roman"/>
                <w:szCs w:val="24"/>
              </w:rPr>
            </w:pPr>
          </w:p>
        </w:tc>
      </w:tr>
      <w:tr w:rsidR="00933428" w14:paraId="5A7ADF53" w14:textId="77777777" w:rsidTr="00F96FFD">
        <w:trPr>
          <w:trHeight w:hRule="exact" w:val="863"/>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4A240A98" w14:textId="77777777" w:rsidR="00933428" w:rsidRPr="00AE5E5E" w:rsidRDefault="00933428" w:rsidP="00A72EA6">
            <w:pPr>
              <w:spacing w:after="0" w:line="240" w:lineRule="auto"/>
              <w:rPr>
                <w:rFonts w:ascii="Times New Roman" w:hAnsi="Times New Roman" w:cs="Times New Roman"/>
                <w:sz w:val="24"/>
                <w:szCs w:val="24"/>
              </w:rPr>
            </w:pP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63B740A9" w14:textId="77777777" w:rsidR="00933428" w:rsidRPr="00046406" w:rsidRDefault="00933428" w:rsidP="00A72EA6">
            <w:pPr>
              <w:shd w:val="clear" w:color="auto" w:fill="FFFFFF"/>
              <w:spacing w:line="240" w:lineRule="auto"/>
              <w:rPr>
                <w:rFonts w:ascii="Times New Roman" w:hAnsi="Times New Roman" w:cs="Times New Roman"/>
                <w:szCs w:val="24"/>
              </w:rPr>
            </w:pPr>
            <w:r w:rsidRPr="008524A1">
              <w:rPr>
                <w:rFonts w:ascii="Times New Roman" w:eastAsia="Times New Roman" w:hAnsi="Times New Roman" w:cs="Times New Roman"/>
                <w:b/>
                <w:bCs/>
                <w:color w:val="000000"/>
                <w:sz w:val="24"/>
                <w:szCs w:val="24"/>
              </w:rPr>
              <w:t>В целом по дисциплине</w:t>
            </w:r>
          </w:p>
        </w:tc>
        <w:tc>
          <w:tcPr>
            <w:tcW w:w="803" w:type="dxa"/>
            <w:tcBorders>
              <w:top w:val="single" w:sz="6" w:space="0" w:color="auto"/>
              <w:left w:val="single" w:sz="6" w:space="0" w:color="auto"/>
              <w:bottom w:val="single" w:sz="6" w:space="0" w:color="auto"/>
              <w:right w:val="single" w:sz="6" w:space="0" w:color="auto"/>
            </w:tcBorders>
            <w:shd w:val="clear" w:color="auto" w:fill="FFFFFF"/>
            <w:hideMark/>
          </w:tcPr>
          <w:p w14:paraId="08386C43"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108</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779E0A26"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40</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4F83C69" w14:textId="2AEE42EE"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10</w:t>
            </w:r>
          </w:p>
        </w:tc>
        <w:tc>
          <w:tcPr>
            <w:tcW w:w="1416" w:type="dxa"/>
            <w:tcBorders>
              <w:top w:val="single" w:sz="6" w:space="0" w:color="auto"/>
              <w:left w:val="single" w:sz="6" w:space="0" w:color="auto"/>
              <w:bottom w:val="single" w:sz="6" w:space="0" w:color="auto"/>
              <w:right w:val="single" w:sz="6" w:space="0" w:color="auto"/>
            </w:tcBorders>
            <w:shd w:val="clear" w:color="auto" w:fill="FFFFFF"/>
            <w:hideMark/>
          </w:tcPr>
          <w:p w14:paraId="19ADB0E3" w14:textId="26AE22D5" w:rsidR="00933428" w:rsidRPr="008524A1" w:rsidRDefault="00933428" w:rsidP="005A5F3B">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30</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767BFC5"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68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2234B119" w14:textId="5D2C6C51" w:rsidR="00933428" w:rsidRPr="00F96FFD" w:rsidRDefault="00933428" w:rsidP="00F96FFD">
            <w:pPr>
              <w:spacing w:after="0" w:line="240" w:lineRule="auto"/>
              <w:rPr>
                <w:rFonts w:ascii="Times New Roman" w:hAnsi="Times New Roman" w:cs="Times New Roman"/>
                <w:b/>
              </w:rPr>
            </w:pPr>
            <w:r w:rsidRPr="00F96FFD">
              <w:rPr>
                <w:rFonts w:ascii="Times New Roman" w:hAnsi="Times New Roman" w:cs="Times New Roman"/>
                <w:b/>
              </w:rPr>
              <w:t xml:space="preserve">Согласно учебному плану: </w:t>
            </w:r>
            <w:r w:rsidR="00F96FFD">
              <w:rPr>
                <w:rFonts w:ascii="Times New Roman" w:hAnsi="Times New Roman" w:cs="Times New Roman"/>
                <w:b/>
              </w:rPr>
              <w:t>эссе</w:t>
            </w:r>
          </w:p>
        </w:tc>
      </w:tr>
      <w:tr w:rsidR="00933428" w14:paraId="2F8864ED" w14:textId="77777777" w:rsidTr="00275AC9">
        <w:trPr>
          <w:trHeight w:hRule="exact" w:val="452"/>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1B0DF0F7" w14:textId="77777777" w:rsidR="00933428" w:rsidRPr="00AE5E5E" w:rsidRDefault="00933428" w:rsidP="00A72EA6">
            <w:pPr>
              <w:spacing w:after="0" w:line="240" w:lineRule="auto"/>
              <w:rPr>
                <w:rFonts w:ascii="Times New Roman" w:hAnsi="Times New Roman" w:cs="Times New Roman"/>
                <w:sz w:val="24"/>
                <w:szCs w:val="24"/>
              </w:rPr>
            </w:pPr>
          </w:p>
        </w:tc>
        <w:tc>
          <w:tcPr>
            <w:tcW w:w="2836" w:type="dxa"/>
            <w:tcBorders>
              <w:top w:val="single" w:sz="6" w:space="0" w:color="auto"/>
              <w:left w:val="single" w:sz="6" w:space="0" w:color="auto"/>
              <w:bottom w:val="single" w:sz="6" w:space="0" w:color="auto"/>
              <w:right w:val="single" w:sz="6" w:space="0" w:color="auto"/>
            </w:tcBorders>
            <w:shd w:val="clear" w:color="auto" w:fill="FFFFFF"/>
          </w:tcPr>
          <w:p w14:paraId="00E1F419" w14:textId="27E86A5F" w:rsidR="00933428" w:rsidRPr="008524A1" w:rsidRDefault="00933428" w:rsidP="00A72EA6">
            <w:pPr>
              <w:shd w:val="clear" w:color="auto" w:fill="FFFFFF"/>
              <w:spacing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Итого в %</w:t>
            </w:r>
          </w:p>
        </w:tc>
        <w:tc>
          <w:tcPr>
            <w:tcW w:w="803" w:type="dxa"/>
            <w:tcBorders>
              <w:top w:val="single" w:sz="6" w:space="0" w:color="auto"/>
              <w:left w:val="single" w:sz="6" w:space="0" w:color="auto"/>
              <w:bottom w:val="single" w:sz="6" w:space="0" w:color="auto"/>
              <w:right w:val="single" w:sz="6" w:space="0" w:color="auto"/>
            </w:tcBorders>
            <w:shd w:val="clear" w:color="auto" w:fill="FFFFFF"/>
          </w:tcPr>
          <w:p w14:paraId="775E17AE" w14:textId="77777777" w:rsidR="00933428" w:rsidRDefault="00933428" w:rsidP="005A5F3B">
            <w:pPr>
              <w:shd w:val="clear" w:color="auto" w:fill="FFFFFF"/>
              <w:spacing w:line="240" w:lineRule="auto"/>
              <w:jc w:val="center"/>
              <w:rPr>
                <w:rFonts w:ascii="Times New Roman" w:eastAsia="Times New Roman" w:hAnsi="Times New Roman" w:cs="Times New Roman"/>
                <w:szCs w:val="24"/>
              </w:rPr>
            </w:pPr>
          </w:p>
        </w:tc>
        <w:tc>
          <w:tcPr>
            <w:tcW w:w="1040" w:type="dxa"/>
            <w:tcBorders>
              <w:top w:val="single" w:sz="6" w:space="0" w:color="auto"/>
              <w:left w:val="single" w:sz="6" w:space="0" w:color="auto"/>
              <w:bottom w:val="single" w:sz="6" w:space="0" w:color="auto"/>
              <w:right w:val="single" w:sz="6" w:space="0" w:color="auto"/>
            </w:tcBorders>
            <w:shd w:val="clear" w:color="auto" w:fill="FFFFFF"/>
          </w:tcPr>
          <w:p w14:paraId="6FBF5BAE" w14:textId="50C7A33A" w:rsidR="00933428"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37%</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B2D1621" w14:textId="15C64049" w:rsidR="00933428"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25%</w:t>
            </w:r>
          </w:p>
        </w:tc>
        <w:tc>
          <w:tcPr>
            <w:tcW w:w="1416" w:type="dxa"/>
            <w:tcBorders>
              <w:top w:val="single" w:sz="6" w:space="0" w:color="auto"/>
              <w:left w:val="single" w:sz="6" w:space="0" w:color="auto"/>
              <w:bottom w:val="single" w:sz="6" w:space="0" w:color="auto"/>
              <w:right w:val="single" w:sz="6" w:space="0" w:color="auto"/>
            </w:tcBorders>
            <w:shd w:val="clear" w:color="auto" w:fill="FFFFFF"/>
          </w:tcPr>
          <w:p w14:paraId="2BB6A377" w14:textId="0670864F" w:rsidR="00933428"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75%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8A9DDE8" w14:textId="55FC331E" w:rsidR="00933428"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63%</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47B2C04F" w14:textId="77777777" w:rsidR="00933428" w:rsidRPr="008524A1" w:rsidRDefault="00933428" w:rsidP="00A72EA6">
            <w:pPr>
              <w:spacing w:after="0" w:line="240" w:lineRule="auto"/>
              <w:rPr>
                <w:rFonts w:ascii="Times New Roman" w:hAnsi="Times New Roman" w:cs="Times New Roman"/>
                <w:b/>
                <w:sz w:val="16"/>
                <w:szCs w:val="16"/>
              </w:rPr>
            </w:pPr>
          </w:p>
        </w:tc>
      </w:tr>
    </w:tbl>
    <w:p w14:paraId="36D66BCA" w14:textId="77777777" w:rsidR="00E70CFA" w:rsidRDefault="00E70CFA" w:rsidP="00E70CFA">
      <w:pPr>
        <w:pStyle w:val="1"/>
        <w:spacing w:before="0" w:after="0"/>
        <w:ind w:firstLine="720"/>
        <w:jc w:val="both"/>
        <w:rPr>
          <w:rFonts w:ascii="Times New Roman" w:hAnsi="Times New Roman" w:cs="Times New Roman"/>
          <w:b w:val="0"/>
          <w:sz w:val="28"/>
          <w:szCs w:val="28"/>
        </w:rPr>
      </w:pPr>
    </w:p>
    <w:p w14:paraId="0635204B" w14:textId="0B8004ED" w:rsidR="001A13A6" w:rsidRPr="00AD3B94" w:rsidRDefault="007B2858" w:rsidP="001A13A6">
      <w:pPr>
        <w:widowControl w:val="0"/>
        <w:autoSpaceDE w:val="0"/>
        <w:autoSpaceDN w:val="0"/>
        <w:adjustRightInd w:val="0"/>
        <w:spacing w:after="0" w:line="240" w:lineRule="auto"/>
        <w:ind w:left="1288"/>
        <w:contextualSpacing/>
        <w:jc w:val="both"/>
        <w:outlineLvl w:val="1"/>
        <w:rPr>
          <w:rFonts w:ascii="Times New Roman" w:eastAsia="Calibri" w:hAnsi="Times New Roman"/>
          <w:sz w:val="28"/>
          <w:szCs w:val="20"/>
        </w:rPr>
      </w:pPr>
      <w:bookmarkStart w:id="21" w:name="_Toc3995505"/>
      <w:bookmarkStart w:id="22" w:name="_Toc119598506"/>
      <w:r w:rsidRPr="00DF4AC6">
        <w:rPr>
          <w:rFonts w:ascii="Times New Roman" w:hAnsi="Times New Roman" w:cs="Times New Roman"/>
          <w:b/>
          <w:sz w:val="28"/>
          <w:szCs w:val="28"/>
        </w:rPr>
        <w:t>5.3</w:t>
      </w:r>
      <w:r>
        <w:rPr>
          <w:rFonts w:ascii="Times New Roman" w:hAnsi="Times New Roman" w:cs="Times New Roman"/>
          <w:sz w:val="28"/>
          <w:szCs w:val="28"/>
        </w:rPr>
        <w:t xml:space="preserve">. </w:t>
      </w:r>
      <w:bookmarkStart w:id="23" w:name="_Toc528955118"/>
      <w:bookmarkStart w:id="24" w:name="_Toc528955536"/>
      <w:bookmarkEnd w:id="21"/>
      <w:r w:rsidR="001A13A6" w:rsidRPr="00AD3B94">
        <w:rPr>
          <w:rFonts w:ascii="Times New Roman" w:eastAsia="Calibri" w:hAnsi="Times New Roman"/>
          <w:b/>
          <w:sz w:val="28"/>
          <w:szCs w:val="20"/>
        </w:rPr>
        <w:t>Содержание семинар</w:t>
      </w:r>
      <w:r w:rsidR="00165A69">
        <w:rPr>
          <w:rFonts w:ascii="Times New Roman" w:eastAsia="Calibri" w:hAnsi="Times New Roman"/>
          <w:b/>
          <w:sz w:val="28"/>
          <w:szCs w:val="20"/>
        </w:rPr>
        <w:t xml:space="preserve">ских </w:t>
      </w:r>
      <w:r w:rsidR="001A13A6" w:rsidRPr="00AD3B94">
        <w:rPr>
          <w:rFonts w:ascii="Times New Roman" w:eastAsia="Calibri" w:hAnsi="Times New Roman"/>
          <w:b/>
          <w:sz w:val="28"/>
          <w:szCs w:val="20"/>
        </w:rPr>
        <w:t>занятий</w:t>
      </w:r>
      <w:bookmarkEnd w:id="22"/>
      <w:bookmarkEnd w:id="23"/>
      <w:bookmarkEnd w:id="24"/>
      <w:r w:rsidR="001A13A6" w:rsidRPr="00AD3B94">
        <w:rPr>
          <w:rFonts w:ascii="Times New Roman" w:eastAsia="Calibri" w:hAnsi="Times New Roman"/>
          <w:b/>
          <w:sz w:val="28"/>
          <w:szCs w:val="20"/>
        </w:rPr>
        <w:t xml:space="preserve"> </w:t>
      </w:r>
    </w:p>
    <w:p w14:paraId="3F24846F" w14:textId="428292BB" w:rsidR="007B2858" w:rsidRPr="00933428" w:rsidRDefault="00933428" w:rsidP="00933428">
      <w:pPr>
        <w:pStyle w:val="1"/>
        <w:jc w:val="right"/>
        <w:rPr>
          <w:rFonts w:ascii="Times New Roman" w:hAnsi="Times New Roman" w:cs="Times New Roman"/>
          <w:b w:val="0"/>
          <w:bCs w:val="0"/>
          <w:sz w:val="28"/>
          <w:szCs w:val="28"/>
        </w:rPr>
      </w:pPr>
      <w:bookmarkStart w:id="25" w:name="_Toc119598507"/>
      <w:r w:rsidRPr="00933428">
        <w:rPr>
          <w:rFonts w:ascii="Times New Roman" w:hAnsi="Times New Roman" w:cs="Times New Roman"/>
          <w:b w:val="0"/>
          <w:bCs w:val="0"/>
          <w:sz w:val="28"/>
          <w:szCs w:val="28"/>
        </w:rPr>
        <w:t>Таблица 4</w:t>
      </w:r>
      <w:bookmarkEnd w:id="25"/>
    </w:p>
    <w:tbl>
      <w:tblPr>
        <w:tblStyle w:val="af4"/>
        <w:tblW w:w="9407" w:type="dxa"/>
        <w:jc w:val="center"/>
        <w:tblLayout w:type="fixed"/>
        <w:tblLook w:val="04A0" w:firstRow="1" w:lastRow="0" w:firstColumn="1" w:lastColumn="0" w:noHBand="0" w:noVBand="1"/>
      </w:tblPr>
      <w:tblGrid>
        <w:gridCol w:w="2436"/>
        <w:gridCol w:w="5214"/>
        <w:gridCol w:w="1757"/>
      </w:tblGrid>
      <w:tr w:rsidR="0061193F" w:rsidRPr="0061193F" w14:paraId="7001CC16" w14:textId="77777777" w:rsidTr="00933428">
        <w:trPr>
          <w:trHeight w:val="559"/>
          <w:tblHeader/>
          <w:jc w:val="center"/>
        </w:trPr>
        <w:tc>
          <w:tcPr>
            <w:tcW w:w="2436" w:type="dxa"/>
            <w:hideMark/>
          </w:tcPr>
          <w:p w14:paraId="76F97016" w14:textId="77777777" w:rsidR="0061193F" w:rsidRPr="0061193F" w:rsidRDefault="0061193F" w:rsidP="0061193F">
            <w:pPr>
              <w:widowControl w:val="0"/>
              <w:autoSpaceDE w:val="0"/>
              <w:autoSpaceDN w:val="0"/>
              <w:adjustRightInd w:val="0"/>
              <w:jc w:val="center"/>
              <w:rPr>
                <w:rFonts w:ascii="Times New Roman" w:eastAsia="Calibri" w:hAnsi="Times New Roman" w:cs="Times New Roman"/>
                <w:b/>
                <w:sz w:val="20"/>
                <w:szCs w:val="24"/>
              </w:rPr>
            </w:pPr>
            <w:r w:rsidRPr="0061193F">
              <w:rPr>
                <w:rFonts w:ascii="Times New Roman" w:eastAsia="Calibri" w:hAnsi="Times New Roman" w:cs="Times New Roman"/>
                <w:b/>
                <w:sz w:val="20"/>
                <w:szCs w:val="24"/>
              </w:rPr>
              <w:t>Наименование тем (разделов) дисциплины</w:t>
            </w:r>
          </w:p>
        </w:tc>
        <w:tc>
          <w:tcPr>
            <w:tcW w:w="5214" w:type="dxa"/>
            <w:hideMark/>
          </w:tcPr>
          <w:p w14:paraId="5A4DED0F" w14:textId="77777777" w:rsidR="0061193F" w:rsidRPr="0061193F" w:rsidRDefault="0061193F" w:rsidP="0061193F">
            <w:pPr>
              <w:autoSpaceDN w:val="0"/>
              <w:jc w:val="center"/>
              <w:rPr>
                <w:rFonts w:ascii="Times New Roman" w:eastAsia="Calibri" w:hAnsi="Times New Roman" w:cs="Times New Roman"/>
                <w:b/>
                <w:sz w:val="20"/>
                <w:szCs w:val="24"/>
              </w:rPr>
            </w:pPr>
            <w:r w:rsidRPr="0061193F">
              <w:rPr>
                <w:rFonts w:ascii="Times New Roman" w:eastAsia="Calibri" w:hAnsi="Times New Roman" w:cs="Times New Roman"/>
                <w:b/>
                <w:sz w:val="20"/>
                <w:szCs w:val="24"/>
              </w:rPr>
              <w:t xml:space="preserve">Перечень вопросов для обсуждения на семинарских, </w:t>
            </w:r>
            <w:r w:rsidRPr="0061193F">
              <w:rPr>
                <w:rFonts w:ascii="Times New Roman" w:eastAsia="Calibri" w:hAnsi="Times New Roman" w:cs="Times New Roman"/>
                <w:b/>
                <w:sz w:val="20"/>
                <w:szCs w:val="24"/>
              </w:rPr>
              <w:br/>
              <w:t xml:space="preserve">практических занятиях, рекомендуемые источники </w:t>
            </w:r>
            <w:r w:rsidRPr="0061193F">
              <w:rPr>
                <w:rFonts w:ascii="Times New Roman" w:eastAsia="Calibri" w:hAnsi="Times New Roman" w:cs="Times New Roman"/>
                <w:b/>
                <w:sz w:val="20"/>
                <w:szCs w:val="24"/>
              </w:rPr>
              <w:br/>
              <w:t>из разделов 8,9</w:t>
            </w:r>
          </w:p>
        </w:tc>
        <w:tc>
          <w:tcPr>
            <w:tcW w:w="1757" w:type="dxa"/>
            <w:hideMark/>
          </w:tcPr>
          <w:p w14:paraId="7A8C3608" w14:textId="77777777" w:rsidR="0061193F" w:rsidRPr="0061193F" w:rsidRDefault="0061193F" w:rsidP="0061193F">
            <w:pPr>
              <w:autoSpaceDN w:val="0"/>
              <w:jc w:val="center"/>
              <w:rPr>
                <w:rFonts w:ascii="Times New Roman" w:eastAsia="Calibri" w:hAnsi="Times New Roman" w:cs="Times New Roman"/>
                <w:b/>
                <w:sz w:val="20"/>
                <w:szCs w:val="24"/>
              </w:rPr>
            </w:pPr>
            <w:r w:rsidRPr="0061193F">
              <w:rPr>
                <w:rFonts w:ascii="Times New Roman" w:eastAsia="Calibri" w:hAnsi="Times New Roman" w:cs="Times New Roman"/>
                <w:b/>
                <w:sz w:val="20"/>
                <w:szCs w:val="24"/>
              </w:rPr>
              <w:t>Форма проведения занятия</w:t>
            </w:r>
          </w:p>
        </w:tc>
      </w:tr>
      <w:tr w:rsidR="002F5F3E" w:rsidRPr="0061193F" w14:paraId="39F18F66" w14:textId="77777777" w:rsidTr="00933428">
        <w:trPr>
          <w:jc w:val="center"/>
        </w:trPr>
        <w:tc>
          <w:tcPr>
            <w:tcW w:w="2436" w:type="dxa"/>
          </w:tcPr>
          <w:p w14:paraId="0FFF5983" w14:textId="77777777" w:rsidR="002F5F3E" w:rsidRPr="002F5F3E" w:rsidRDefault="002F5F3E" w:rsidP="008D0A71">
            <w:pPr>
              <w:ind w:right="-6"/>
              <w:rPr>
                <w:rFonts w:ascii="Times New Roman" w:hAnsi="Times New Roman" w:cs="Times New Roman"/>
              </w:rPr>
            </w:pPr>
            <w:r w:rsidRPr="002F5F3E">
              <w:rPr>
                <w:rFonts w:ascii="Times New Roman" w:hAnsi="Times New Roman" w:cs="Times New Roman"/>
              </w:rPr>
              <w:t>Договоры во внешнеэкономической деятельности</w:t>
            </w:r>
          </w:p>
        </w:tc>
        <w:tc>
          <w:tcPr>
            <w:tcW w:w="5214" w:type="dxa"/>
          </w:tcPr>
          <w:p w14:paraId="5219B142" w14:textId="77777777" w:rsidR="002F5F3E" w:rsidRPr="002F5F3E" w:rsidRDefault="00134F3D" w:rsidP="00C8686C">
            <w:pPr>
              <w:numPr>
                <w:ilvl w:val="0"/>
                <w:numId w:val="9"/>
              </w:numPr>
              <w:overflowPunct w:val="0"/>
              <w:autoSpaceDE w:val="0"/>
              <w:autoSpaceDN w:val="0"/>
              <w:adjustRightInd w:val="0"/>
              <w:ind w:left="180" w:firstLine="0"/>
              <w:jc w:val="both"/>
              <w:textAlignment w:val="baseline"/>
              <w:rPr>
                <w:rFonts w:ascii="Times New Roman" w:hAnsi="Times New Roman" w:cs="Times New Roman"/>
              </w:rPr>
            </w:pPr>
            <w:r>
              <w:rPr>
                <w:rFonts w:ascii="Times New Roman" w:hAnsi="Times New Roman" w:cs="Times New Roman"/>
              </w:rPr>
              <w:t xml:space="preserve">Понятие внешнеэкономической сделки, </w:t>
            </w:r>
            <w:r w:rsidR="002F5F3E" w:rsidRPr="002F5F3E">
              <w:rPr>
                <w:rFonts w:ascii="Times New Roman" w:hAnsi="Times New Roman" w:cs="Times New Roman"/>
              </w:rPr>
              <w:t>виды внешнеэкономических сделок.</w:t>
            </w:r>
          </w:p>
          <w:p w14:paraId="3EB2136F" w14:textId="378F84C4" w:rsidR="00134F3D" w:rsidRDefault="00134F3D" w:rsidP="00C8686C">
            <w:pPr>
              <w:numPr>
                <w:ilvl w:val="0"/>
                <w:numId w:val="9"/>
              </w:numPr>
              <w:overflowPunct w:val="0"/>
              <w:autoSpaceDE w:val="0"/>
              <w:autoSpaceDN w:val="0"/>
              <w:adjustRightInd w:val="0"/>
              <w:ind w:left="180" w:firstLine="0"/>
              <w:jc w:val="both"/>
              <w:textAlignment w:val="baseline"/>
              <w:rPr>
                <w:rFonts w:ascii="Times New Roman" w:hAnsi="Times New Roman" w:cs="Times New Roman"/>
              </w:rPr>
            </w:pPr>
            <w:r>
              <w:rPr>
                <w:rFonts w:ascii="Times New Roman" w:hAnsi="Times New Roman" w:cs="Times New Roman"/>
              </w:rPr>
              <w:t>Правовое регулирование внешнеэкономических сделок. П</w:t>
            </w:r>
            <w:r w:rsidR="002F5F3E" w:rsidRPr="002F5F3E">
              <w:rPr>
                <w:rFonts w:ascii="Times New Roman" w:hAnsi="Times New Roman" w:cs="Times New Roman"/>
              </w:rPr>
              <w:t>равовое значение и сфер</w:t>
            </w:r>
            <w:r w:rsidR="0085221F">
              <w:rPr>
                <w:rFonts w:ascii="Times New Roman" w:hAnsi="Times New Roman" w:cs="Times New Roman"/>
              </w:rPr>
              <w:t xml:space="preserve">а применения </w:t>
            </w:r>
            <w:r>
              <w:rPr>
                <w:rFonts w:ascii="Times New Roman" w:hAnsi="Times New Roman" w:cs="Times New Roman"/>
              </w:rPr>
              <w:t>Венской конвенции. Т</w:t>
            </w:r>
            <w:r w:rsidRPr="002F5F3E">
              <w:rPr>
                <w:rFonts w:ascii="Times New Roman" w:hAnsi="Times New Roman" w:cs="Times New Roman"/>
              </w:rPr>
              <w:t>орговые обычаи, которые выступают регулятором контрактных отношений.</w:t>
            </w:r>
          </w:p>
          <w:p w14:paraId="50A056B9" w14:textId="49941D48" w:rsidR="00134F3D" w:rsidRPr="00134F3D" w:rsidRDefault="00134F3D" w:rsidP="00C8686C">
            <w:pPr>
              <w:numPr>
                <w:ilvl w:val="0"/>
                <w:numId w:val="9"/>
              </w:numPr>
              <w:overflowPunct w:val="0"/>
              <w:autoSpaceDE w:val="0"/>
              <w:autoSpaceDN w:val="0"/>
              <w:adjustRightInd w:val="0"/>
              <w:ind w:left="180" w:firstLine="0"/>
              <w:jc w:val="both"/>
              <w:textAlignment w:val="baseline"/>
              <w:rPr>
                <w:rFonts w:ascii="Times New Roman" w:hAnsi="Times New Roman" w:cs="Times New Roman"/>
              </w:rPr>
            </w:pPr>
            <w:r w:rsidRPr="00134F3D">
              <w:rPr>
                <w:rFonts w:ascii="Times New Roman" w:hAnsi="Times New Roman" w:cs="Times New Roman"/>
              </w:rPr>
              <w:t xml:space="preserve">Значение и содержание </w:t>
            </w:r>
            <w:proofErr w:type="spellStart"/>
            <w:r w:rsidRPr="00134F3D">
              <w:rPr>
                <w:rFonts w:ascii="Times New Roman" w:hAnsi="Times New Roman" w:cs="Times New Roman"/>
              </w:rPr>
              <w:t>Инкотермс</w:t>
            </w:r>
            <w:proofErr w:type="spellEnd"/>
            <w:r w:rsidRPr="00134F3D">
              <w:rPr>
                <w:rFonts w:ascii="Times New Roman" w:hAnsi="Times New Roman" w:cs="Times New Roman"/>
              </w:rPr>
              <w:t xml:space="preserve"> </w:t>
            </w:r>
            <w:r w:rsidR="00933428">
              <w:rPr>
                <w:rFonts w:ascii="Times New Roman" w:hAnsi="Times New Roman" w:cs="Times New Roman"/>
              </w:rPr>
              <w:t xml:space="preserve">2000, </w:t>
            </w:r>
            <w:r w:rsidRPr="00134F3D">
              <w:rPr>
                <w:rFonts w:ascii="Times New Roman" w:hAnsi="Times New Roman" w:cs="Times New Roman"/>
              </w:rPr>
              <w:t>2010</w:t>
            </w:r>
            <w:r w:rsidR="00933428">
              <w:rPr>
                <w:rFonts w:ascii="Times New Roman" w:hAnsi="Times New Roman" w:cs="Times New Roman"/>
              </w:rPr>
              <w:t>, 2020</w:t>
            </w:r>
            <w:r w:rsidRPr="00134F3D">
              <w:rPr>
                <w:rFonts w:ascii="Times New Roman" w:hAnsi="Times New Roman" w:cs="Times New Roman"/>
              </w:rPr>
              <w:t>. Права и обязанности прода</w:t>
            </w:r>
            <w:r w:rsidR="0085221F">
              <w:rPr>
                <w:rFonts w:ascii="Times New Roman" w:hAnsi="Times New Roman" w:cs="Times New Roman"/>
              </w:rPr>
              <w:t xml:space="preserve">вца и покупателя при различных </w:t>
            </w:r>
            <w:r w:rsidRPr="00134F3D">
              <w:rPr>
                <w:rFonts w:ascii="Times New Roman" w:hAnsi="Times New Roman" w:cs="Times New Roman"/>
              </w:rPr>
              <w:t>базисных условиях.</w:t>
            </w:r>
          </w:p>
          <w:p w14:paraId="322BE966" w14:textId="77777777" w:rsidR="002F5F3E" w:rsidRPr="002F5F3E" w:rsidRDefault="00134F3D" w:rsidP="00C8686C">
            <w:pPr>
              <w:numPr>
                <w:ilvl w:val="0"/>
                <w:numId w:val="9"/>
              </w:numPr>
              <w:overflowPunct w:val="0"/>
              <w:autoSpaceDE w:val="0"/>
              <w:autoSpaceDN w:val="0"/>
              <w:adjustRightInd w:val="0"/>
              <w:ind w:left="180" w:firstLine="0"/>
              <w:jc w:val="both"/>
              <w:textAlignment w:val="baseline"/>
              <w:rPr>
                <w:rFonts w:ascii="Times New Roman" w:hAnsi="Times New Roman" w:cs="Times New Roman"/>
              </w:rPr>
            </w:pPr>
            <w:r>
              <w:rPr>
                <w:rFonts w:ascii="Times New Roman" w:hAnsi="Times New Roman" w:cs="Times New Roman"/>
              </w:rPr>
              <w:t>Ф</w:t>
            </w:r>
            <w:r w:rsidR="002F5F3E" w:rsidRPr="002F5F3E">
              <w:rPr>
                <w:rFonts w:ascii="Times New Roman" w:hAnsi="Times New Roman" w:cs="Times New Roman"/>
              </w:rPr>
              <w:t>ункции договора (контракта) во внешнеэкономической деятельности.</w:t>
            </w:r>
          </w:p>
          <w:p w14:paraId="59A5C100" w14:textId="77777777" w:rsidR="002F5F3E" w:rsidRPr="002F5F3E" w:rsidRDefault="00134F3D" w:rsidP="00C8686C">
            <w:pPr>
              <w:numPr>
                <w:ilvl w:val="0"/>
                <w:numId w:val="9"/>
              </w:numPr>
              <w:overflowPunct w:val="0"/>
              <w:autoSpaceDE w:val="0"/>
              <w:autoSpaceDN w:val="0"/>
              <w:adjustRightInd w:val="0"/>
              <w:ind w:left="180" w:firstLine="0"/>
              <w:jc w:val="both"/>
              <w:textAlignment w:val="baseline"/>
              <w:rPr>
                <w:rFonts w:ascii="Times New Roman" w:hAnsi="Times New Roman" w:cs="Times New Roman"/>
              </w:rPr>
            </w:pPr>
            <w:r>
              <w:rPr>
                <w:rFonts w:ascii="Times New Roman" w:hAnsi="Times New Roman" w:cs="Times New Roman"/>
              </w:rPr>
              <w:t>Э</w:t>
            </w:r>
            <w:r w:rsidR="002F5F3E" w:rsidRPr="002F5F3E">
              <w:rPr>
                <w:rFonts w:ascii="Times New Roman" w:hAnsi="Times New Roman" w:cs="Times New Roman"/>
              </w:rPr>
              <w:t>тапы подготовки и заключения внешнеэкономического договора (контракта).</w:t>
            </w:r>
            <w:r w:rsidR="002F5F3E" w:rsidRPr="002F5F3E">
              <w:rPr>
                <w:rFonts w:ascii="Times New Roman" w:hAnsi="Times New Roman" w:cs="Times New Roman"/>
              </w:rPr>
              <w:tab/>
            </w:r>
          </w:p>
          <w:p w14:paraId="46E9F9C3" w14:textId="77777777" w:rsidR="002F5F3E" w:rsidRPr="002F5F3E" w:rsidRDefault="00134F3D" w:rsidP="00C8686C">
            <w:pPr>
              <w:numPr>
                <w:ilvl w:val="0"/>
                <w:numId w:val="9"/>
              </w:numPr>
              <w:overflowPunct w:val="0"/>
              <w:autoSpaceDE w:val="0"/>
              <w:autoSpaceDN w:val="0"/>
              <w:adjustRightInd w:val="0"/>
              <w:ind w:left="180" w:firstLine="0"/>
              <w:jc w:val="both"/>
              <w:textAlignment w:val="baseline"/>
              <w:rPr>
                <w:rFonts w:ascii="Times New Roman" w:hAnsi="Times New Roman" w:cs="Times New Roman"/>
              </w:rPr>
            </w:pPr>
            <w:r>
              <w:rPr>
                <w:rFonts w:ascii="Times New Roman" w:hAnsi="Times New Roman" w:cs="Times New Roman"/>
              </w:rPr>
              <w:t>С</w:t>
            </w:r>
            <w:r w:rsidR="002F5F3E" w:rsidRPr="002F5F3E">
              <w:rPr>
                <w:rFonts w:ascii="Times New Roman" w:hAnsi="Times New Roman" w:cs="Times New Roman"/>
              </w:rPr>
              <w:t>труктур</w:t>
            </w:r>
            <w:r>
              <w:rPr>
                <w:rFonts w:ascii="Times New Roman" w:hAnsi="Times New Roman" w:cs="Times New Roman"/>
              </w:rPr>
              <w:t>а</w:t>
            </w:r>
            <w:r w:rsidR="002F5F3E" w:rsidRPr="002F5F3E">
              <w:rPr>
                <w:rFonts w:ascii="Times New Roman" w:hAnsi="Times New Roman" w:cs="Times New Roman"/>
              </w:rPr>
              <w:t xml:space="preserve"> и содержание внешнеэкономического договора (контракта).</w:t>
            </w:r>
          </w:p>
          <w:p w14:paraId="191F82BC" w14:textId="77777777" w:rsidR="002F5F3E" w:rsidRPr="002F5F3E" w:rsidRDefault="002F5F3E" w:rsidP="002F5F3E">
            <w:pPr>
              <w:widowControl w:val="0"/>
              <w:autoSpaceDE w:val="0"/>
              <w:autoSpaceDN w:val="0"/>
              <w:adjustRightInd w:val="0"/>
              <w:rPr>
                <w:rFonts w:ascii="Times New Roman" w:eastAsia="Calibri" w:hAnsi="Times New Roman" w:cs="Times New Roman"/>
              </w:rPr>
            </w:pPr>
          </w:p>
          <w:p w14:paraId="68E7386B" w14:textId="43851C10" w:rsidR="002F5F3E" w:rsidRPr="002F5F3E" w:rsidRDefault="002F5F3E" w:rsidP="00916998">
            <w:pPr>
              <w:widowControl w:val="0"/>
              <w:autoSpaceDE w:val="0"/>
              <w:autoSpaceDN w:val="0"/>
              <w:adjustRightInd w:val="0"/>
              <w:rPr>
                <w:rFonts w:ascii="Times New Roman" w:eastAsia="Calibri" w:hAnsi="Times New Roman" w:cs="Times New Roman"/>
              </w:rPr>
            </w:pPr>
            <w:r w:rsidRPr="00916998">
              <w:rPr>
                <w:rFonts w:ascii="Times New Roman" w:eastAsia="Calibri" w:hAnsi="Times New Roman" w:cs="Times New Roman"/>
              </w:rPr>
              <w:t>Рекомендуемые источники: 8.1, 8.2, 8.3, 8.4, 8.</w:t>
            </w:r>
            <w:r w:rsidR="00511501" w:rsidRPr="00916998">
              <w:rPr>
                <w:rFonts w:ascii="Times New Roman" w:eastAsia="Calibri" w:hAnsi="Times New Roman" w:cs="Times New Roman"/>
              </w:rPr>
              <w:t>5</w:t>
            </w:r>
            <w:r w:rsidRPr="00916998">
              <w:rPr>
                <w:rFonts w:ascii="Times New Roman" w:eastAsia="Calibri" w:hAnsi="Times New Roman" w:cs="Times New Roman"/>
              </w:rPr>
              <w:t>, 8.</w:t>
            </w:r>
            <w:r w:rsidR="00916998">
              <w:rPr>
                <w:rFonts w:ascii="Times New Roman" w:eastAsia="Calibri" w:hAnsi="Times New Roman" w:cs="Times New Roman"/>
              </w:rPr>
              <w:t>7</w:t>
            </w:r>
          </w:p>
        </w:tc>
        <w:tc>
          <w:tcPr>
            <w:tcW w:w="1757" w:type="dxa"/>
          </w:tcPr>
          <w:p w14:paraId="096C3DB6" w14:textId="77777777" w:rsidR="002F5F3E" w:rsidRDefault="002F5F3E" w:rsidP="00933428">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t>опрос, устные ответы дискуссия, выполнение практико-ориентированных заданий</w:t>
            </w:r>
          </w:p>
          <w:p w14:paraId="1888249E" w14:textId="77777777" w:rsidR="002F5F3E" w:rsidRPr="0061193F" w:rsidRDefault="002F5F3E" w:rsidP="0061193F">
            <w:pPr>
              <w:widowControl w:val="0"/>
              <w:autoSpaceDE w:val="0"/>
              <w:autoSpaceDN w:val="0"/>
              <w:adjustRightInd w:val="0"/>
              <w:rPr>
                <w:rFonts w:ascii="Times New Roman" w:eastAsia="Calibri" w:hAnsi="Times New Roman" w:cs="Times New Roman"/>
                <w:sz w:val="20"/>
              </w:rPr>
            </w:pPr>
          </w:p>
        </w:tc>
      </w:tr>
      <w:tr w:rsidR="002F5F3E" w:rsidRPr="0061193F" w14:paraId="74CECA34" w14:textId="77777777" w:rsidTr="00933428">
        <w:trPr>
          <w:jc w:val="center"/>
        </w:trPr>
        <w:tc>
          <w:tcPr>
            <w:tcW w:w="2436" w:type="dxa"/>
          </w:tcPr>
          <w:p w14:paraId="03171945" w14:textId="77777777" w:rsidR="002F5F3E" w:rsidRPr="002F5F3E" w:rsidRDefault="002F5F3E" w:rsidP="008D0A71">
            <w:pPr>
              <w:pStyle w:val="34"/>
              <w:tabs>
                <w:tab w:val="num" w:pos="1200"/>
              </w:tabs>
              <w:spacing w:after="0"/>
              <w:jc w:val="both"/>
              <w:rPr>
                <w:rFonts w:ascii="Times New Roman" w:hAnsi="Times New Roman" w:cs="Times New Roman"/>
                <w:sz w:val="22"/>
                <w:szCs w:val="22"/>
              </w:rPr>
            </w:pPr>
            <w:r w:rsidRPr="002F5F3E">
              <w:rPr>
                <w:rFonts w:ascii="Times New Roman" w:hAnsi="Times New Roman" w:cs="Times New Roman"/>
                <w:sz w:val="22"/>
                <w:szCs w:val="22"/>
              </w:rPr>
              <w:t>Сделки по обмену товарами в материально-вещественной форме</w:t>
            </w:r>
          </w:p>
          <w:p w14:paraId="28311E0C" w14:textId="77777777" w:rsidR="002F5F3E" w:rsidRPr="002F5F3E" w:rsidRDefault="002F5F3E" w:rsidP="008D0A71">
            <w:pPr>
              <w:ind w:right="-6"/>
              <w:jc w:val="both"/>
              <w:rPr>
                <w:rFonts w:ascii="Times New Roman" w:eastAsia="Times New Roman" w:hAnsi="Times New Roman" w:cs="Times New Roman"/>
              </w:rPr>
            </w:pPr>
          </w:p>
        </w:tc>
        <w:tc>
          <w:tcPr>
            <w:tcW w:w="5214" w:type="dxa"/>
          </w:tcPr>
          <w:p w14:paraId="7F5A6BC1" w14:textId="77777777" w:rsidR="002F5F3E" w:rsidRPr="00134F3D" w:rsidRDefault="002F5F3E" w:rsidP="00C8686C">
            <w:pPr>
              <w:numPr>
                <w:ilvl w:val="0"/>
                <w:numId w:val="10"/>
              </w:numPr>
              <w:tabs>
                <w:tab w:val="num" w:pos="349"/>
              </w:tabs>
              <w:overflowPunct w:val="0"/>
              <w:autoSpaceDE w:val="0"/>
              <w:autoSpaceDN w:val="0"/>
              <w:adjustRightInd w:val="0"/>
              <w:ind w:left="0" w:firstLine="0"/>
              <w:jc w:val="both"/>
              <w:textAlignment w:val="baseline"/>
              <w:rPr>
                <w:rFonts w:ascii="Times New Roman" w:hAnsi="Times New Roman" w:cs="Times New Roman"/>
              </w:rPr>
            </w:pPr>
            <w:r w:rsidRPr="00134F3D">
              <w:rPr>
                <w:rFonts w:ascii="Times New Roman" w:hAnsi="Times New Roman" w:cs="Times New Roman"/>
              </w:rPr>
              <w:lastRenderedPageBreak/>
              <w:t>Основные условия контракта купли-продажи.</w:t>
            </w:r>
          </w:p>
          <w:p w14:paraId="4AE4C133" w14:textId="77777777" w:rsidR="00134F3D" w:rsidRDefault="00134F3D" w:rsidP="00C8686C">
            <w:pPr>
              <w:numPr>
                <w:ilvl w:val="0"/>
                <w:numId w:val="10"/>
              </w:numPr>
              <w:tabs>
                <w:tab w:val="num" w:pos="349"/>
              </w:tabs>
              <w:overflowPunct w:val="0"/>
              <w:autoSpaceDE w:val="0"/>
              <w:autoSpaceDN w:val="0"/>
              <w:adjustRightInd w:val="0"/>
              <w:ind w:left="0" w:firstLine="0"/>
              <w:jc w:val="both"/>
              <w:textAlignment w:val="baseline"/>
              <w:rPr>
                <w:rFonts w:ascii="Times New Roman" w:hAnsi="Times New Roman" w:cs="Times New Roman"/>
              </w:rPr>
            </w:pPr>
            <w:r>
              <w:rPr>
                <w:rFonts w:ascii="Times New Roman" w:hAnsi="Times New Roman" w:cs="Times New Roman"/>
              </w:rPr>
              <w:t>С</w:t>
            </w:r>
            <w:r w:rsidRPr="002F5F3E">
              <w:rPr>
                <w:rFonts w:ascii="Times New Roman" w:hAnsi="Times New Roman" w:cs="Times New Roman"/>
              </w:rPr>
              <w:t>труктур</w:t>
            </w:r>
            <w:r>
              <w:rPr>
                <w:rFonts w:ascii="Times New Roman" w:hAnsi="Times New Roman" w:cs="Times New Roman"/>
              </w:rPr>
              <w:t>а</w:t>
            </w:r>
            <w:r w:rsidRPr="002F5F3E">
              <w:rPr>
                <w:rFonts w:ascii="Times New Roman" w:hAnsi="Times New Roman" w:cs="Times New Roman"/>
              </w:rPr>
              <w:t xml:space="preserve"> и содержание </w:t>
            </w:r>
            <w:r>
              <w:rPr>
                <w:rFonts w:ascii="Times New Roman" w:hAnsi="Times New Roman" w:cs="Times New Roman"/>
              </w:rPr>
              <w:t>договора купли-продажи. Существенные условия контракта.</w:t>
            </w:r>
          </w:p>
          <w:p w14:paraId="44D4A58F" w14:textId="77777777" w:rsidR="002F5F3E" w:rsidRPr="00134F3D" w:rsidRDefault="00134F3D" w:rsidP="00C8686C">
            <w:pPr>
              <w:numPr>
                <w:ilvl w:val="0"/>
                <w:numId w:val="10"/>
              </w:numPr>
              <w:tabs>
                <w:tab w:val="num" w:pos="349"/>
              </w:tabs>
              <w:overflowPunct w:val="0"/>
              <w:autoSpaceDE w:val="0"/>
              <w:autoSpaceDN w:val="0"/>
              <w:adjustRightInd w:val="0"/>
              <w:ind w:left="0" w:firstLine="0"/>
              <w:jc w:val="both"/>
              <w:textAlignment w:val="baseline"/>
              <w:rPr>
                <w:rFonts w:ascii="Times New Roman" w:hAnsi="Times New Roman" w:cs="Times New Roman"/>
              </w:rPr>
            </w:pPr>
            <w:r>
              <w:rPr>
                <w:rFonts w:ascii="Times New Roman" w:hAnsi="Times New Roman" w:cs="Times New Roman"/>
              </w:rPr>
              <w:lastRenderedPageBreak/>
              <w:t>Договор поставки товара, сущность, особенности, характеристика. Д</w:t>
            </w:r>
            <w:r w:rsidRPr="00134F3D">
              <w:rPr>
                <w:rFonts w:ascii="Times New Roman" w:hAnsi="Times New Roman" w:cs="Times New Roman"/>
              </w:rPr>
              <w:t>оговора поставки товаров для государственных нужд.</w:t>
            </w:r>
          </w:p>
          <w:p w14:paraId="2CE0253C" w14:textId="77777777" w:rsidR="002F5F3E" w:rsidRPr="00134F3D" w:rsidRDefault="00134F3D" w:rsidP="00C8686C">
            <w:pPr>
              <w:numPr>
                <w:ilvl w:val="0"/>
                <w:numId w:val="10"/>
              </w:numPr>
              <w:tabs>
                <w:tab w:val="num" w:pos="349"/>
              </w:tabs>
              <w:overflowPunct w:val="0"/>
              <w:autoSpaceDE w:val="0"/>
              <w:autoSpaceDN w:val="0"/>
              <w:adjustRightInd w:val="0"/>
              <w:ind w:left="0" w:firstLine="0"/>
              <w:jc w:val="both"/>
              <w:textAlignment w:val="baseline"/>
              <w:rPr>
                <w:rFonts w:ascii="Times New Roman" w:hAnsi="Times New Roman" w:cs="Times New Roman"/>
              </w:rPr>
            </w:pPr>
            <w:r w:rsidRPr="00134F3D">
              <w:rPr>
                <w:rFonts w:ascii="Times New Roman" w:hAnsi="Times New Roman" w:cs="Times New Roman"/>
              </w:rPr>
              <w:t>Д</w:t>
            </w:r>
            <w:r w:rsidR="002F5F3E" w:rsidRPr="00134F3D">
              <w:rPr>
                <w:rFonts w:ascii="Times New Roman" w:hAnsi="Times New Roman" w:cs="Times New Roman"/>
              </w:rPr>
              <w:t>оговор контрактации</w:t>
            </w:r>
            <w:r w:rsidRPr="00134F3D">
              <w:rPr>
                <w:rFonts w:ascii="Times New Roman" w:hAnsi="Times New Roman" w:cs="Times New Roman"/>
              </w:rPr>
              <w:t xml:space="preserve"> сельскохозяйст</w:t>
            </w:r>
            <w:r>
              <w:rPr>
                <w:rFonts w:ascii="Times New Roman" w:hAnsi="Times New Roman" w:cs="Times New Roman"/>
              </w:rPr>
              <w:t>венной продукции: сущность, особенности, характеристика о</w:t>
            </w:r>
            <w:r w:rsidR="002F5F3E" w:rsidRPr="00134F3D">
              <w:rPr>
                <w:rFonts w:ascii="Times New Roman" w:hAnsi="Times New Roman" w:cs="Times New Roman"/>
              </w:rPr>
              <w:t>бязанности</w:t>
            </w:r>
            <w:r>
              <w:rPr>
                <w:rFonts w:ascii="Times New Roman" w:hAnsi="Times New Roman" w:cs="Times New Roman"/>
              </w:rPr>
              <w:t xml:space="preserve"> сторон.</w:t>
            </w:r>
          </w:p>
          <w:p w14:paraId="2E0130CF" w14:textId="77777777" w:rsidR="002F5F3E" w:rsidRPr="008D0A71" w:rsidRDefault="00134F3D" w:rsidP="00C8686C">
            <w:pPr>
              <w:numPr>
                <w:ilvl w:val="0"/>
                <w:numId w:val="10"/>
              </w:numPr>
              <w:tabs>
                <w:tab w:val="num" w:pos="349"/>
              </w:tabs>
              <w:overflowPunct w:val="0"/>
              <w:autoSpaceDE w:val="0"/>
              <w:autoSpaceDN w:val="0"/>
              <w:adjustRightInd w:val="0"/>
              <w:ind w:left="0" w:firstLine="0"/>
              <w:jc w:val="both"/>
              <w:textAlignment w:val="baseline"/>
              <w:rPr>
                <w:rFonts w:ascii="Times New Roman" w:hAnsi="Times New Roman" w:cs="Times New Roman"/>
              </w:rPr>
            </w:pPr>
            <w:r w:rsidRPr="008D0A71">
              <w:rPr>
                <w:rFonts w:ascii="Times New Roman" w:hAnsi="Times New Roman" w:cs="Times New Roman"/>
              </w:rPr>
              <w:t>М</w:t>
            </w:r>
            <w:r w:rsidR="002F5F3E" w:rsidRPr="008D0A71">
              <w:rPr>
                <w:rFonts w:ascii="Times New Roman" w:hAnsi="Times New Roman" w:cs="Times New Roman"/>
              </w:rPr>
              <w:t>еждународн</w:t>
            </w:r>
            <w:r w:rsidRPr="008D0A71">
              <w:rPr>
                <w:rFonts w:ascii="Times New Roman" w:hAnsi="Times New Roman" w:cs="Times New Roman"/>
              </w:rPr>
              <w:t>ая</w:t>
            </w:r>
            <w:r w:rsidR="008D0A71">
              <w:rPr>
                <w:rFonts w:ascii="Times New Roman" w:hAnsi="Times New Roman" w:cs="Times New Roman"/>
              </w:rPr>
              <w:t xml:space="preserve"> </w:t>
            </w:r>
            <w:r w:rsidR="002F5F3E" w:rsidRPr="008D0A71">
              <w:rPr>
                <w:rFonts w:ascii="Times New Roman" w:hAnsi="Times New Roman" w:cs="Times New Roman"/>
              </w:rPr>
              <w:t>встречн</w:t>
            </w:r>
            <w:r w:rsidRPr="008D0A71">
              <w:rPr>
                <w:rFonts w:ascii="Times New Roman" w:hAnsi="Times New Roman" w:cs="Times New Roman"/>
              </w:rPr>
              <w:t>ая</w:t>
            </w:r>
            <w:r w:rsidR="008D0A71">
              <w:rPr>
                <w:rFonts w:ascii="Times New Roman" w:hAnsi="Times New Roman" w:cs="Times New Roman"/>
              </w:rPr>
              <w:t xml:space="preserve"> </w:t>
            </w:r>
            <w:r w:rsidR="002F5F3E" w:rsidRPr="008D0A71">
              <w:rPr>
                <w:rFonts w:ascii="Times New Roman" w:hAnsi="Times New Roman" w:cs="Times New Roman"/>
              </w:rPr>
              <w:t>торговл</w:t>
            </w:r>
            <w:r w:rsidRPr="008D0A71">
              <w:rPr>
                <w:rFonts w:ascii="Times New Roman" w:hAnsi="Times New Roman" w:cs="Times New Roman"/>
              </w:rPr>
              <w:t>я</w:t>
            </w:r>
            <w:r w:rsidR="008D0A71">
              <w:rPr>
                <w:rFonts w:ascii="Times New Roman" w:hAnsi="Times New Roman" w:cs="Times New Roman"/>
              </w:rPr>
              <w:t xml:space="preserve">, </w:t>
            </w:r>
            <w:r w:rsidR="002F5F3E" w:rsidRPr="008D0A71">
              <w:rPr>
                <w:rFonts w:ascii="Times New Roman" w:hAnsi="Times New Roman" w:cs="Times New Roman"/>
              </w:rPr>
              <w:t>формы международной встречной торговли.</w:t>
            </w:r>
          </w:p>
          <w:p w14:paraId="7EBA5002" w14:textId="77777777" w:rsidR="002F5F3E" w:rsidRDefault="008D0A71" w:rsidP="00C8686C">
            <w:pPr>
              <w:numPr>
                <w:ilvl w:val="0"/>
                <w:numId w:val="10"/>
              </w:numPr>
              <w:tabs>
                <w:tab w:val="num" w:pos="349"/>
              </w:tabs>
              <w:overflowPunct w:val="0"/>
              <w:autoSpaceDE w:val="0"/>
              <w:autoSpaceDN w:val="0"/>
              <w:adjustRightInd w:val="0"/>
              <w:ind w:left="0" w:firstLine="0"/>
              <w:jc w:val="both"/>
              <w:textAlignment w:val="baseline"/>
              <w:rPr>
                <w:rFonts w:ascii="Times New Roman" w:hAnsi="Times New Roman" w:cs="Times New Roman"/>
              </w:rPr>
            </w:pPr>
            <w:r>
              <w:rPr>
                <w:rFonts w:ascii="Times New Roman" w:hAnsi="Times New Roman" w:cs="Times New Roman"/>
              </w:rPr>
              <w:t>«Компенсационное соглашение», сущность, характеристика, особенности.</w:t>
            </w:r>
          </w:p>
          <w:p w14:paraId="4C9C629F" w14:textId="77777777" w:rsidR="008D0A71" w:rsidRDefault="008D0A71" w:rsidP="00C8686C">
            <w:pPr>
              <w:numPr>
                <w:ilvl w:val="0"/>
                <w:numId w:val="10"/>
              </w:numPr>
              <w:tabs>
                <w:tab w:val="num" w:pos="349"/>
              </w:tabs>
              <w:overflowPunct w:val="0"/>
              <w:autoSpaceDE w:val="0"/>
              <w:autoSpaceDN w:val="0"/>
              <w:adjustRightInd w:val="0"/>
              <w:ind w:left="0" w:firstLine="0"/>
              <w:jc w:val="both"/>
              <w:textAlignment w:val="baseline"/>
              <w:rPr>
                <w:rFonts w:ascii="Times New Roman" w:hAnsi="Times New Roman" w:cs="Times New Roman"/>
              </w:rPr>
            </w:pPr>
            <w:r w:rsidRPr="008D0A71">
              <w:rPr>
                <w:rFonts w:ascii="Times New Roman" w:hAnsi="Times New Roman" w:cs="Times New Roman"/>
              </w:rPr>
              <w:t>Договора</w:t>
            </w:r>
            <w:r w:rsidR="002F5F3E" w:rsidRPr="008D0A71">
              <w:rPr>
                <w:rFonts w:ascii="Times New Roman" w:hAnsi="Times New Roman" w:cs="Times New Roman"/>
              </w:rPr>
              <w:t xml:space="preserve"> мены и бартера. </w:t>
            </w:r>
            <w:r w:rsidRPr="008D0A71">
              <w:rPr>
                <w:rFonts w:ascii="Times New Roman" w:hAnsi="Times New Roman" w:cs="Times New Roman"/>
              </w:rPr>
              <w:t xml:space="preserve">Структура, особенности договоров. </w:t>
            </w:r>
          </w:p>
          <w:p w14:paraId="26805E61" w14:textId="77777777" w:rsidR="002F5F3E" w:rsidRPr="008D0A71" w:rsidRDefault="008D0A71" w:rsidP="00C8686C">
            <w:pPr>
              <w:numPr>
                <w:ilvl w:val="0"/>
                <w:numId w:val="10"/>
              </w:numPr>
              <w:tabs>
                <w:tab w:val="num" w:pos="349"/>
              </w:tabs>
              <w:overflowPunct w:val="0"/>
              <w:autoSpaceDE w:val="0"/>
              <w:autoSpaceDN w:val="0"/>
              <w:adjustRightInd w:val="0"/>
              <w:ind w:left="0" w:firstLine="0"/>
              <w:jc w:val="both"/>
              <w:textAlignment w:val="baseline"/>
              <w:rPr>
                <w:rFonts w:ascii="Times New Roman" w:hAnsi="Times New Roman" w:cs="Times New Roman"/>
              </w:rPr>
            </w:pPr>
            <w:r w:rsidRPr="008D0A71">
              <w:rPr>
                <w:rFonts w:ascii="Times New Roman" w:hAnsi="Times New Roman" w:cs="Times New Roman"/>
              </w:rPr>
              <w:t>В</w:t>
            </w:r>
            <w:r w:rsidR="002F5F3E" w:rsidRPr="008D0A71">
              <w:rPr>
                <w:rFonts w:ascii="Times New Roman" w:hAnsi="Times New Roman" w:cs="Times New Roman"/>
              </w:rPr>
              <w:t>иды торгово-посреднических соглашений.</w:t>
            </w:r>
            <w:r w:rsidRPr="008D0A71">
              <w:rPr>
                <w:rFonts w:ascii="Times New Roman" w:hAnsi="Times New Roman" w:cs="Times New Roman"/>
              </w:rPr>
              <w:t xml:space="preserve"> </w:t>
            </w:r>
            <w:r>
              <w:rPr>
                <w:rFonts w:ascii="Times New Roman" w:hAnsi="Times New Roman" w:cs="Times New Roman"/>
              </w:rPr>
              <w:t>П</w:t>
            </w:r>
            <w:r w:rsidR="002F5F3E" w:rsidRPr="008D0A71">
              <w:rPr>
                <w:rFonts w:ascii="Times New Roman" w:hAnsi="Times New Roman" w:cs="Times New Roman"/>
              </w:rPr>
              <w:t>олномочия посредников по договору комиссии, поручения, агентскому договору.</w:t>
            </w:r>
          </w:p>
          <w:p w14:paraId="25B1894E" w14:textId="77777777" w:rsidR="002F5F3E" w:rsidRPr="00134F3D" w:rsidRDefault="008D0A71" w:rsidP="00C8686C">
            <w:pPr>
              <w:numPr>
                <w:ilvl w:val="0"/>
                <w:numId w:val="10"/>
              </w:numPr>
              <w:tabs>
                <w:tab w:val="num" w:pos="349"/>
              </w:tabs>
              <w:overflowPunct w:val="0"/>
              <w:autoSpaceDE w:val="0"/>
              <w:autoSpaceDN w:val="0"/>
              <w:adjustRightInd w:val="0"/>
              <w:ind w:left="0" w:firstLine="0"/>
              <w:jc w:val="both"/>
              <w:textAlignment w:val="baseline"/>
              <w:rPr>
                <w:rFonts w:ascii="Times New Roman" w:hAnsi="Times New Roman" w:cs="Times New Roman"/>
              </w:rPr>
            </w:pPr>
            <w:r>
              <w:rPr>
                <w:rFonts w:ascii="Times New Roman" w:hAnsi="Times New Roman" w:cs="Times New Roman"/>
              </w:rPr>
              <w:t>К</w:t>
            </w:r>
            <w:r w:rsidR="002F5F3E" w:rsidRPr="00134F3D">
              <w:rPr>
                <w:rFonts w:ascii="Times New Roman" w:hAnsi="Times New Roman" w:cs="Times New Roman"/>
              </w:rPr>
              <w:t>онсигнационны</w:t>
            </w:r>
            <w:r>
              <w:rPr>
                <w:rFonts w:ascii="Times New Roman" w:hAnsi="Times New Roman" w:cs="Times New Roman"/>
              </w:rPr>
              <w:t>е</w:t>
            </w:r>
            <w:r w:rsidR="002F5F3E" w:rsidRPr="00134F3D">
              <w:rPr>
                <w:rFonts w:ascii="Times New Roman" w:hAnsi="Times New Roman" w:cs="Times New Roman"/>
              </w:rPr>
              <w:t xml:space="preserve"> и дилерски</w:t>
            </w:r>
            <w:r>
              <w:rPr>
                <w:rFonts w:ascii="Times New Roman" w:hAnsi="Times New Roman" w:cs="Times New Roman"/>
              </w:rPr>
              <w:t>е</w:t>
            </w:r>
            <w:r w:rsidR="002F5F3E" w:rsidRPr="00134F3D">
              <w:rPr>
                <w:rFonts w:ascii="Times New Roman" w:hAnsi="Times New Roman" w:cs="Times New Roman"/>
              </w:rPr>
              <w:t xml:space="preserve"> соглашени</w:t>
            </w:r>
            <w:r>
              <w:rPr>
                <w:rFonts w:ascii="Times New Roman" w:hAnsi="Times New Roman" w:cs="Times New Roman"/>
              </w:rPr>
              <w:t>я</w:t>
            </w:r>
            <w:r w:rsidR="002F5F3E" w:rsidRPr="00134F3D">
              <w:rPr>
                <w:rFonts w:ascii="Times New Roman" w:hAnsi="Times New Roman" w:cs="Times New Roman"/>
              </w:rPr>
              <w:t>.</w:t>
            </w:r>
          </w:p>
          <w:p w14:paraId="26ED358D" w14:textId="1EBBD8DB" w:rsidR="002F5F3E" w:rsidRPr="00134F3D" w:rsidRDefault="00511501" w:rsidP="00916998">
            <w:pPr>
              <w:widowControl w:val="0"/>
              <w:tabs>
                <w:tab w:val="num" w:pos="349"/>
              </w:tabs>
              <w:autoSpaceDE w:val="0"/>
              <w:autoSpaceDN w:val="0"/>
              <w:adjustRightInd w:val="0"/>
              <w:rPr>
                <w:rFonts w:ascii="Times New Roman" w:eastAsia="Calibri" w:hAnsi="Times New Roman" w:cs="Times New Roman"/>
              </w:rPr>
            </w:pPr>
            <w:r w:rsidRPr="00511501">
              <w:rPr>
                <w:rFonts w:ascii="Times New Roman" w:eastAsia="Calibri" w:hAnsi="Times New Roman" w:cs="Times New Roman"/>
              </w:rPr>
              <w:t>Рекомендуемые источники: 8.1, 8.2, 8.3, 8.4, 8.5, 8.</w:t>
            </w:r>
            <w:r w:rsidR="00916998">
              <w:rPr>
                <w:rFonts w:ascii="Times New Roman" w:eastAsia="Calibri" w:hAnsi="Times New Roman" w:cs="Times New Roman"/>
              </w:rPr>
              <w:t>7</w:t>
            </w:r>
          </w:p>
        </w:tc>
        <w:tc>
          <w:tcPr>
            <w:tcW w:w="1757" w:type="dxa"/>
          </w:tcPr>
          <w:p w14:paraId="752C2F3F" w14:textId="77777777" w:rsidR="002F5F3E" w:rsidRDefault="002F5F3E" w:rsidP="0061193F">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lastRenderedPageBreak/>
              <w:t>опрос, устные ответы дискуссия, выполнение практико-</w:t>
            </w:r>
            <w:r w:rsidRPr="00046406">
              <w:rPr>
                <w:rFonts w:ascii="Times New Roman" w:eastAsia="Calibri" w:hAnsi="Times New Roman" w:cs="Times New Roman"/>
                <w:sz w:val="20"/>
              </w:rPr>
              <w:lastRenderedPageBreak/>
              <w:t>ориентированных заданий</w:t>
            </w:r>
          </w:p>
          <w:p w14:paraId="3B1D799A" w14:textId="77777777" w:rsidR="002F5F3E" w:rsidRPr="0061193F" w:rsidRDefault="002F5F3E" w:rsidP="0061193F">
            <w:pPr>
              <w:widowControl w:val="0"/>
              <w:autoSpaceDE w:val="0"/>
              <w:autoSpaceDN w:val="0"/>
              <w:adjustRightInd w:val="0"/>
              <w:jc w:val="center"/>
              <w:rPr>
                <w:rFonts w:ascii="Times New Roman" w:eastAsia="Calibri" w:hAnsi="Times New Roman" w:cs="Times New Roman"/>
                <w:sz w:val="20"/>
              </w:rPr>
            </w:pPr>
          </w:p>
        </w:tc>
      </w:tr>
      <w:tr w:rsidR="002F5F3E" w:rsidRPr="0061193F" w14:paraId="1C5BF480" w14:textId="77777777" w:rsidTr="00933428">
        <w:trPr>
          <w:jc w:val="center"/>
        </w:trPr>
        <w:tc>
          <w:tcPr>
            <w:tcW w:w="2436" w:type="dxa"/>
          </w:tcPr>
          <w:p w14:paraId="3C30351C" w14:textId="77777777" w:rsidR="002F5F3E" w:rsidRPr="002F5F3E" w:rsidRDefault="002F5F3E" w:rsidP="008D0A71">
            <w:pPr>
              <w:shd w:val="clear" w:color="auto" w:fill="FFFFFF"/>
              <w:rPr>
                <w:rFonts w:ascii="Times New Roman" w:eastAsia="Times New Roman" w:hAnsi="Times New Roman" w:cs="Times New Roman"/>
              </w:rPr>
            </w:pPr>
            <w:r w:rsidRPr="002F5F3E">
              <w:rPr>
                <w:rFonts w:ascii="Times New Roman" w:hAnsi="Times New Roman" w:cs="Times New Roman"/>
              </w:rPr>
              <w:lastRenderedPageBreak/>
              <w:t>Сделки по возмездному оказанию услуг</w:t>
            </w:r>
          </w:p>
        </w:tc>
        <w:tc>
          <w:tcPr>
            <w:tcW w:w="5214" w:type="dxa"/>
          </w:tcPr>
          <w:p w14:paraId="207255B4" w14:textId="77777777" w:rsidR="002F5F3E" w:rsidRPr="00134F3D" w:rsidRDefault="008D0A71" w:rsidP="00C8686C">
            <w:pPr>
              <w:numPr>
                <w:ilvl w:val="0"/>
                <w:numId w:val="11"/>
              </w:numPr>
              <w:tabs>
                <w:tab w:val="num" w:pos="632"/>
              </w:tabs>
              <w:overflowPunct w:val="0"/>
              <w:autoSpaceDE w:val="0"/>
              <w:autoSpaceDN w:val="0"/>
              <w:adjustRightInd w:val="0"/>
              <w:ind w:left="207" w:firstLine="0"/>
              <w:jc w:val="both"/>
              <w:textAlignment w:val="baseline"/>
              <w:rPr>
                <w:rFonts w:ascii="Times New Roman" w:hAnsi="Times New Roman" w:cs="Times New Roman"/>
              </w:rPr>
            </w:pPr>
            <w:r>
              <w:rPr>
                <w:rFonts w:ascii="Times New Roman" w:hAnsi="Times New Roman" w:cs="Times New Roman"/>
              </w:rPr>
              <w:t>В</w:t>
            </w:r>
            <w:r w:rsidR="002F5F3E" w:rsidRPr="00134F3D">
              <w:rPr>
                <w:rFonts w:ascii="Times New Roman" w:hAnsi="Times New Roman" w:cs="Times New Roman"/>
              </w:rPr>
              <w:t>иды внешнеэкономических сделок по оказанию услуг.</w:t>
            </w:r>
          </w:p>
          <w:p w14:paraId="5D4EAEC2" w14:textId="2160FA67" w:rsidR="002F5F3E" w:rsidRPr="008D0A71" w:rsidRDefault="008D0A71" w:rsidP="00C8686C">
            <w:pPr>
              <w:numPr>
                <w:ilvl w:val="0"/>
                <w:numId w:val="11"/>
              </w:numPr>
              <w:tabs>
                <w:tab w:val="num" w:pos="632"/>
              </w:tabs>
              <w:overflowPunct w:val="0"/>
              <w:autoSpaceDE w:val="0"/>
              <w:autoSpaceDN w:val="0"/>
              <w:adjustRightInd w:val="0"/>
              <w:ind w:left="207" w:firstLine="0"/>
              <w:jc w:val="both"/>
              <w:textAlignment w:val="baseline"/>
              <w:rPr>
                <w:rFonts w:ascii="Times New Roman" w:hAnsi="Times New Roman" w:cs="Times New Roman"/>
              </w:rPr>
            </w:pPr>
            <w:r w:rsidRPr="008D0A71">
              <w:rPr>
                <w:rFonts w:ascii="Times New Roman" w:hAnsi="Times New Roman" w:cs="Times New Roman"/>
              </w:rPr>
              <w:t>Ф</w:t>
            </w:r>
            <w:r w:rsidR="002F5F3E" w:rsidRPr="008D0A71">
              <w:rPr>
                <w:rFonts w:ascii="Times New Roman" w:hAnsi="Times New Roman" w:cs="Times New Roman"/>
              </w:rPr>
              <w:t>орм</w:t>
            </w:r>
            <w:r w:rsidRPr="008D0A71">
              <w:rPr>
                <w:rFonts w:ascii="Times New Roman" w:hAnsi="Times New Roman" w:cs="Times New Roman"/>
              </w:rPr>
              <w:t>а</w:t>
            </w:r>
            <w:r w:rsidR="002F5F3E" w:rsidRPr="008D0A71">
              <w:rPr>
                <w:rFonts w:ascii="Times New Roman" w:hAnsi="Times New Roman" w:cs="Times New Roman"/>
              </w:rPr>
              <w:t xml:space="preserve"> сделок международной купли-продажи (возмездного оказания) услуг. </w:t>
            </w:r>
            <w:r>
              <w:rPr>
                <w:rFonts w:ascii="Times New Roman" w:hAnsi="Times New Roman" w:cs="Times New Roman"/>
              </w:rPr>
              <w:t xml:space="preserve">Права и </w:t>
            </w:r>
            <w:r w:rsidR="00E02C3C">
              <w:rPr>
                <w:rFonts w:ascii="Times New Roman" w:hAnsi="Times New Roman" w:cs="Times New Roman"/>
              </w:rPr>
              <w:t xml:space="preserve">обязанности сторон </w:t>
            </w:r>
            <w:r w:rsidR="002F5F3E" w:rsidRPr="008D0A71">
              <w:rPr>
                <w:rFonts w:ascii="Times New Roman" w:hAnsi="Times New Roman" w:cs="Times New Roman"/>
              </w:rPr>
              <w:t xml:space="preserve">по договору возмездного оказания услуг. </w:t>
            </w:r>
          </w:p>
          <w:p w14:paraId="2E93368C" w14:textId="77777777" w:rsidR="008D0A71" w:rsidRPr="008D0A71" w:rsidRDefault="008D0A71" w:rsidP="00C8686C">
            <w:pPr>
              <w:numPr>
                <w:ilvl w:val="0"/>
                <w:numId w:val="11"/>
              </w:numPr>
              <w:tabs>
                <w:tab w:val="num" w:pos="632"/>
              </w:tabs>
              <w:overflowPunct w:val="0"/>
              <w:autoSpaceDE w:val="0"/>
              <w:autoSpaceDN w:val="0"/>
              <w:adjustRightInd w:val="0"/>
              <w:ind w:left="207" w:firstLine="0"/>
              <w:jc w:val="both"/>
              <w:textAlignment w:val="baseline"/>
              <w:rPr>
                <w:rFonts w:ascii="Times New Roman" w:hAnsi="Times New Roman" w:cs="Times New Roman"/>
                <w:bCs/>
              </w:rPr>
            </w:pPr>
            <w:r w:rsidRPr="008D0A71">
              <w:rPr>
                <w:rFonts w:ascii="Times New Roman" w:hAnsi="Times New Roman" w:cs="Times New Roman"/>
              </w:rPr>
              <w:t xml:space="preserve">Договор международного инжиниринга, виды инжиниринговых услуг, </w:t>
            </w:r>
            <w:r w:rsidR="002F5F3E" w:rsidRPr="008D0A71">
              <w:rPr>
                <w:rFonts w:ascii="Times New Roman" w:hAnsi="Times New Roman" w:cs="Times New Roman"/>
              </w:rPr>
              <w:t>комплексны</w:t>
            </w:r>
            <w:r>
              <w:rPr>
                <w:rFonts w:ascii="Times New Roman" w:hAnsi="Times New Roman" w:cs="Times New Roman"/>
              </w:rPr>
              <w:t>й</w:t>
            </w:r>
            <w:r w:rsidR="002F5F3E" w:rsidRPr="008D0A71">
              <w:rPr>
                <w:rFonts w:ascii="Times New Roman" w:hAnsi="Times New Roman" w:cs="Times New Roman"/>
              </w:rPr>
              <w:t xml:space="preserve"> и консультативны</w:t>
            </w:r>
            <w:r>
              <w:rPr>
                <w:rFonts w:ascii="Times New Roman" w:hAnsi="Times New Roman" w:cs="Times New Roman"/>
              </w:rPr>
              <w:t>й</w:t>
            </w:r>
            <w:r w:rsidR="002F5F3E" w:rsidRPr="008D0A71">
              <w:rPr>
                <w:rFonts w:ascii="Times New Roman" w:hAnsi="Times New Roman" w:cs="Times New Roman"/>
              </w:rPr>
              <w:t xml:space="preserve"> инжиниринг</w:t>
            </w:r>
            <w:r>
              <w:rPr>
                <w:rFonts w:ascii="Times New Roman" w:hAnsi="Times New Roman" w:cs="Times New Roman"/>
              </w:rPr>
              <w:t xml:space="preserve">. </w:t>
            </w:r>
          </w:p>
          <w:p w14:paraId="60A06C2E" w14:textId="77777777" w:rsidR="002F5F3E" w:rsidRPr="008D0A71" w:rsidRDefault="008D0A71" w:rsidP="00C8686C">
            <w:pPr>
              <w:numPr>
                <w:ilvl w:val="0"/>
                <w:numId w:val="11"/>
              </w:numPr>
              <w:tabs>
                <w:tab w:val="num" w:pos="632"/>
              </w:tabs>
              <w:overflowPunct w:val="0"/>
              <w:autoSpaceDE w:val="0"/>
              <w:autoSpaceDN w:val="0"/>
              <w:adjustRightInd w:val="0"/>
              <w:ind w:left="207" w:firstLine="0"/>
              <w:jc w:val="both"/>
              <w:textAlignment w:val="baseline"/>
              <w:rPr>
                <w:rFonts w:ascii="Times New Roman" w:hAnsi="Times New Roman" w:cs="Times New Roman"/>
                <w:bCs/>
              </w:rPr>
            </w:pPr>
            <w:r>
              <w:rPr>
                <w:rFonts w:ascii="Times New Roman" w:hAnsi="Times New Roman" w:cs="Times New Roman"/>
              </w:rPr>
              <w:t xml:space="preserve">Договор финансовой аренды (лизинга), условия договора. </w:t>
            </w:r>
          </w:p>
          <w:p w14:paraId="0562F9F4" w14:textId="27871E98" w:rsidR="008D0A71" w:rsidRPr="008D0A71" w:rsidRDefault="008D0A71" w:rsidP="00C8686C">
            <w:pPr>
              <w:numPr>
                <w:ilvl w:val="0"/>
                <w:numId w:val="11"/>
              </w:numPr>
              <w:tabs>
                <w:tab w:val="num" w:pos="632"/>
              </w:tabs>
              <w:overflowPunct w:val="0"/>
              <w:autoSpaceDE w:val="0"/>
              <w:autoSpaceDN w:val="0"/>
              <w:adjustRightInd w:val="0"/>
              <w:ind w:left="207" w:firstLine="0"/>
              <w:jc w:val="both"/>
              <w:textAlignment w:val="baseline"/>
              <w:rPr>
                <w:rFonts w:ascii="Times New Roman" w:hAnsi="Times New Roman" w:cs="Times New Roman"/>
                <w:bCs/>
              </w:rPr>
            </w:pPr>
            <w:r>
              <w:rPr>
                <w:rFonts w:ascii="Times New Roman" w:hAnsi="Times New Roman" w:cs="Times New Roman"/>
                <w:bCs/>
              </w:rPr>
              <w:t xml:space="preserve">Договора </w:t>
            </w:r>
            <w:r>
              <w:rPr>
                <w:rFonts w:ascii="Times New Roman" w:hAnsi="Times New Roman" w:cs="Times New Roman"/>
              </w:rPr>
              <w:t xml:space="preserve">о ремонте, </w:t>
            </w:r>
            <w:r w:rsidR="0021398A">
              <w:rPr>
                <w:rFonts w:ascii="Times New Roman" w:hAnsi="Times New Roman" w:cs="Times New Roman"/>
              </w:rPr>
              <w:t xml:space="preserve">эксплуатации и </w:t>
            </w:r>
            <w:r w:rsidRPr="00134F3D">
              <w:rPr>
                <w:rFonts w:ascii="Times New Roman" w:hAnsi="Times New Roman" w:cs="Times New Roman"/>
              </w:rPr>
              <w:t>хранении.</w:t>
            </w:r>
            <w:r>
              <w:rPr>
                <w:rFonts w:ascii="Times New Roman" w:hAnsi="Times New Roman" w:cs="Times New Roman"/>
              </w:rPr>
              <w:t xml:space="preserve"> Н</w:t>
            </w:r>
            <w:r w:rsidRPr="00134F3D">
              <w:rPr>
                <w:rFonts w:ascii="Times New Roman" w:hAnsi="Times New Roman" w:cs="Times New Roman"/>
              </w:rPr>
              <w:t>аименование сто</w:t>
            </w:r>
            <w:r w:rsidR="0021398A">
              <w:rPr>
                <w:rFonts w:ascii="Times New Roman" w:hAnsi="Times New Roman" w:cs="Times New Roman"/>
              </w:rPr>
              <w:t>рон, права и обязанности сторон</w:t>
            </w:r>
            <w:r w:rsidRPr="00134F3D">
              <w:rPr>
                <w:rFonts w:ascii="Times New Roman" w:hAnsi="Times New Roman" w:cs="Times New Roman"/>
              </w:rPr>
              <w:t xml:space="preserve"> по договорам</w:t>
            </w:r>
          </w:p>
          <w:p w14:paraId="411BC5EE" w14:textId="77777777" w:rsidR="002F5F3E" w:rsidRPr="00134F3D" w:rsidRDefault="008D0A71" w:rsidP="00C8686C">
            <w:pPr>
              <w:numPr>
                <w:ilvl w:val="0"/>
                <w:numId w:val="11"/>
              </w:numPr>
              <w:tabs>
                <w:tab w:val="num" w:pos="632"/>
              </w:tabs>
              <w:overflowPunct w:val="0"/>
              <w:autoSpaceDE w:val="0"/>
              <w:autoSpaceDN w:val="0"/>
              <w:adjustRightInd w:val="0"/>
              <w:ind w:left="207" w:firstLine="0"/>
              <w:jc w:val="both"/>
              <w:textAlignment w:val="baseline"/>
              <w:rPr>
                <w:rFonts w:ascii="Times New Roman" w:hAnsi="Times New Roman" w:cs="Times New Roman"/>
                <w:bCs/>
              </w:rPr>
            </w:pPr>
            <w:r>
              <w:rPr>
                <w:rFonts w:ascii="Times New Roman" w:hAnsi="Times New Roman" w:cs="Times New Roman"/>
              </w:rPr>
              <w:t xml:space="preserve">Договор оказания консультационных услуг. </w:t>
            </w:r>
            <w:r>
              <w:rPr>
                <w:rFonts w:ascii="Times New Roman" w:hAnsi="Times New Roman" w:cs="Times New Roman"/>
                <w:bCs/>
              </w:rPr>
              <w:t>Виды</w:t>
            </w:r>
            <w:r w:rsidR="002F5F3E" w:rsidRPr="00134F3D">
              <w:rPr>
                <w:rFonts w:ascii="Times New Roman" w:hAnsi="Times New Roman" w:cs="Times New Roman"/>
                <w:bCs/>
              </w:rPr>
              <w:t xml:space="preserve"> консультационны</w:t>
            </w:r>
            <w:r>
              <w:rPr>
                <w:rFonts w:ascii="Times New Roman" w:hAnsi="Times New Roman" w:cs="Times New Roman"/>
                <w:bCs/>
              </w:rPr>
              <w:t>х</w:t>
            </w:r>
            <w:r w:rsidR="002F5F3E" w:rsidRPr="00134F3D">
              <w:rPr>
                <w:rFonts w:ascii="Times New Roman" w:hAnsi="Times New Roman" w:cs="Times New Roman"/>
                <w:bCs/>
              </w:rPr>
              <w:t xml:space="preserve"> услуг</w:t>
            </w:r>
            <w:r>
              <w:rPr>
                <w:rFonts w:ascii="Times New Roman" w:hAnsi="Times New Roman" w:cs="Times New Roman"/>
                <w:bCs/>
              </w:rPr>
              <w:t>, обязанности сторон.</w:t>
            </w:r>
          </w:p>
          <w:p w14:paraId="61850F74" w14:textId="77777777" w:rsidR="002F5F3E" w:rsidRDefault="007F5B53" w:rsidP="00C8686C">
            <w:pPr>
              <w:numPr>
                <w:ilvl w:val="0"/>
                <w:numId w:val="11"/>
              </w:numPr>
              <w:tabs>
                <w:tab w:val="num" w:pos="632"/>
              </w:tabs>
              <w:overflowPunct w:val="0"/>
              <w:autoSpaceDE w:val="0"/>
              <w:autoSpaceDN w:val="0"/>
              <w:adjustRightInd w:val="0"/>
              <w:ind w:left="207" w:firstLine="0"/>
              <w:jc w:val="both"/>
              <w:textAlignment w:val="baseline"/>
              <w:rPr>
                <w:rFonts w:ascii="Times New Roman" w:hAnsi="Times New Roman" w:cs="Times New Roman"/>
              </w:rPr>
            </w:pPr>
            <w:r>
              <w:rPr>
                <w:rFonts w:ascii="Times New Roman" w:hAnsi="Times New Roman" w:cs="Times New Roman"/>
              </w:rPr>
              <w:t xml:space="preserve">Договор аренды, </w:t>
            </w:r>
            <w:r w:rsidR="002F5F3E" w:rsidRPr="00134F3D">
              <w:rPr>
                <w:rFonts w:ascii="Times New Roman" w:hAnsi="Times New Roman" w:cs="Times New Roman"/>
              </w:rPr>
              <w:t>права и обязанности сторон по договору аренды.</w:t>
            </w:r>
          </w:p>
          <w:p w14:paraId="48AEC6BB" w14:textId="77777777" w:rsidR="007F5B53" w:rsidRPr="00134F3D" w:rsidRDefault="007F5B53" w:rsidP="00C8686C">
            <w:pPr>
              <w:numPr>
                <w:ilvl w:val="0"/>
                <w:numId w:val="11"/>
              </w:numPr>
              <w:tabs>
                <w:tab w:val="num" w:pos="632"/>
              </w:tabs>
              <w:overflowPunct w:val="0"/>
              <w:autoSpaceDE w:val="0"/>
              <w:autoSpaceDN w:val="0"/>
              <w:adjustRightInd w:val="0"/>
              <w:ind w:left="207" w:firstLine="0"/>
              <w:jc w:val="both"/>
              <w:textAlignment w:val="baseline"/>
              <w:rPr>
                <w:rFonts w:ascii="Times New Roman" w:hAnsi="Times New Roman" w:cs="Times New Roman"/>
              </w:rPr>
            </w:pPr>
            <w:r>
              <w:rPr>
                <w:rFonts w:ascii="Times New Roman" w:hAnsi="Times New Roman" w:cs="Times New Roman"/>
              </w:rPr>
              <w:t xml:space="preserve">Договор выполнения работа (подряда), сущность, условия договора, права, обязанности сторона. </w:t>
            </w:r>
          </w:p>
          <w:p w14:paraId="740ADBDB" w14:textId="77777777" w:rsidR="002F5F3E" w:rsidRPr="00134F3D" w:rsidRDefault="007F5B53" w:rsidP="00C8686C">
            <w:pPr>
              <w:pStyle w:val="24"/>
              <w:numPr>
                <w:ilvl w:val="0"/>
                <w:numId w:val="11"/>
              </w:numPr>
              <w:tabs>
                <w:tab w:val="num" w:pos="632"/>
              </w:tabs>
              <w:overflowPunct w:val="0"/>
              <w:autoSpaceDE w:val="0"/>
              <w:autoSpaceDN w:val="0"/>
              <w:adjustRightInd w:val="0"/>
              <w:ind w:left="207" w:firstLine="0"/>
              <w:textAlignment w:val="baseline"/>
              <w:rPr>
                <w:sz w:val="22"/>
                <w:szCs w:val="22"/>
              </w:rPr>
            </w:pPr>
            <w:r>
              <w:rPr>
                <w:sz w:val="22"/>
                <w:szCs w:val="22"/>
              </w:rPr>
              <w:t>Д</w:t>
            </w:r>
            <w:r w:rsidR="002F5F3E" w:rsidRPr="00134F3D">
              <w:rPr>
                <w:sz w:val="22"/>
                <w:szCs w:val="22"/>
              </w:rPr>
              <w:t>оговоров на сооружение промышленных объектов.</w:t>
            </w:r>
          </w:p>
          <w:p w14:paraId="5FA15E49" w14:textId="36AFB291" w:rsidR="002F5F3E" w:rsidRPr="00134F3D" w:rsidRDefault="00511501" w:rsidP="005849E6">
            <w:pPr>
              <w:widowControl w:val="0"/>
              <w:tabs>
                <w:tab w:val="num" w:pos="632"/>
              </w:tabs>
              <w:autoSpaceDE w:val="0"/>
              <w:autoSpaceDN w:val="0"/>
              <w:adjustRightInd w:val="0"/>
              <w:ind w:left="207"/>
              <w:rPr>
                <w:rFonts w:ascii="Times New Roman" w:eastAsia="Calibri" w:hAnsi="Times New Roman" w:cs="Times New Roman"/>
              </w:rPr>
            </w:pPr>
            <w:r w:rsidRPr="00511501">
              <w:rPr>
                <w:rFonts w:ascii="Times New Roman" w:eastAsia="Calibri" w:hAnsi="Times New Roman" w:cs="Times New Roman"/>
              </w:rPr>
              <w:t>Рекомендуемые источники: 8.1, 8.2, 8.3, 8.4, 8.5, 8.</w:t>
            </w:r>
            <w:r w:rsidR="005849E6">
              <w:rPr>
                <w:rFonts w:ascii="Times New Roman" w:eastAsia="Calibri" w:hAnsi="Times New Roman" w:cs="Times New Roman"/>
              </w:rPr>
              <w:t>7</w:t>
            </w:r>
          </w:p>
        </w:tc>
        <w:tc>
          <w:tcPr>
            <w:tcW w:w="1757" w:type="dxa"/>
          </w:tcPr>
          <w:p w14:paraId="4CAB0EEE" w14:textId="77777777" w:rsidR="002F5F3E" w:rsidRDefault="002F5F3E" w:rsidP="0061193F">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t>опрос, устные ответы дискуссия, выполнение практико-ориентированных заданий</w:t>
            </w:r>
          </w:p>
          <w:p w14:paraId="59689654" w14:textId="77777777" w:rsidR="002F5F3E" w:rsidRPr="00046406" w:rsidRDefault="002F5F3E" w:rsidP="0061193F">
            <w:pPr>
              <w:widowControl w:val="0"/>
              <w:autoSpaceDE w:val="0"/>
              <w:autoSpaceDN w:val="0"/>
              <w:adjustRightInd w:val="0"/>
              <w:jc w:val="center"/>
              <w:rPr>
                <w:rFonts w:ascii="Times New Roman" w:eastAsia="Calibri" w:hAnsi="Times New Roman" w:cs="Times New Roman"/>
                <w:sz w:val="20"/>
              </w:rPr>
            </w:pPr>
          </w:p>
        </w:tc>
      </w:tr>
      <w:tr w:rsidR="002F5F3E" w:rsidRPr="0061193F" w14:paraId="63E2A3AC" w14:textId="77777777" w:rsidTr="00933428">
        <w:trPr>
          <w:jc w:val="center"/>
        </w:trPr>
        <w:tc>
          <w:tcPr>
            <w:tcW w:w="2436" w:type="dxa"/>
          </w:tcPr>
          <w:p w14:paraId="0EBFA021" w14:textId="77777777" w:rsidR="002F5F3E" w:rsidRPr="002F5F3E" w:rsidRDefault="002F5F3E" w:rsidP="008D0A71">
            <w:pPr>
              <w:ind w:right="-6"/>
              <w:rPr>
                <w:rFonts w:ascii="Times New Roman" w:hAnsi="Times New Roman" w:cs="Times New Roman"/>
              </w:rPr>
            </w:pPr>
            <w:r w:rsidRPr="002F5F3E">
              <w:rPr>
                <w:rFonts w:ascii="Times New Roman" w:hAnsi="Times New Roman" w:cs="Times New Roman"/>
                <w:bCs/>
                <w:iCs/>
              </w:rPr>
              <w:t>Договоры, применяемые при организации международных перевозок грузов</w:t>
            </w:r>
          </w:p>
        </w:tc>
        <w:tc>
          <w:tcPr>
            <w:tcW w:w="5214" w:type="dxa"/>
          </w:tcPr>
          <w:p w14:paraId="7DA2AC00" w14:textId="77777777" w:rsidR="002F5F3E" w:rsidRPr="007F5B53" w:rsidRDefault="007F5B53" w:rsidP="00C8686C">
            <w:pPr>
              <w:numPr>
                <w:ilvl w:val="0"/>
                <w:numId w:val="12"/>
              </w:numPr>
              <w:tabs>
                <w:tab w:val="num" w:pos="632"/>
              </w:tabs>
              <w:overflowPunct w:val="0"/>
              <w:autoSpaceDE w:val="0"/>
              <w:autoSpaceDN w:val="0"/>
              <w:adjustRightInd w:val="0"/>
              <w:ind w:left="207" w:firstLine="0"/>
              <w:jc w:val="both"/>
              <w:textAlignment w:val="baseline"/>
              <w:rPr>
                <w:rFonts w:ascii="Times New Roman" w:hAnsi="Times New Roman" w:cs="Times New Roman"/>
                <w:iCs/>
              </w:rPr>
            </w:pPr>
            <w:r w:rsidRPr="007F5B53">
              <w:rPr>
                <w:rFonts w:ascii="Times New Roman" w:hAnsi="Times New Roman" w:cs="Times New Roman"/>
                <w:bCs/>
                <w:iCs/>
              </w:rPr>
              <w:t>П</w:t>
            </w:r>
            <w:r w:rsidR="002F5F3E" w:rsidRPr="007F5B53">
              <w:rPr>
                <w:rFonts w:ascii="Times New Roman" w:hAnsi="Times New Roman" w:cs="Times New Roman"/>
                <w:bCs/>
                <w:iCs/>
              </w:rPr>
              <w:t>равовые основы международных перевозок.</w:t>
            </w:r>
            <w:r w:rsidRPr="007F5B53">
              <w:rPr>
                <w:rFonts w:ascii="Times New Roman" w:hAnsi="Times New Roman" w:cs="Times New Roman"/>
                <w:bCs/>
                <w:iCs/>
              </w:rPr>
              <w:t xml:space="preserve"> </w:t>
            </w:r>
            <w:r>
              <w:rPr>
                <w:rFonts w:ascii="Times New Roman" w:hAnsi="Times New Roman" w:cs="Times New Roman"/>
                <w:bCs/>
                <w:iCs/>
              </w:rPr>
              <w:t>В</w:t>
            </w:r>
            <w:r w:rsidR="002F5F3E" w:rsidRPr="007F5B53">
              <w:rPr>
                <w:rFonts w:ascii="Times New Roman" w:hAnsi="Times New Roman" w:cs="Times New Roman"/>
                <w:bCs/>
                <w:iCs/>
              </w:rPr>
              <w:t xml:space="preserve">заимосвязь транспортных условий внешнеторгового контракта и договора перевозки? </w:t>
            </w:r>
          </w:p>
          <w:p w14:paraId="64AD803F" w14:textId="77777777" w:rsidR="002F5F3E" w:rsidRPr="00134F3D" w:rsidRDefault="007F5B53" w:rsidP="00C8686C">
            <w:pPr>
              <w:numPr>
                <w:ilvl w:val="0"/>
                <w:numId w:val="12"/>
              </w:numPr>
              <w:tabs>
                <w:tab w:val="num" w:pos="632"/>
              </w:tabs>
              <w:overflowPunct w:val="0"/>
              <w:autoSpaceDE w:val="0"/>
              <w:autoSpaceDN w:val="0"/>
              <w:adjustRightInd w:val="0"/>
              <w:ind w:left="207" w:firstLine="0"/>
              <w:jc w:val="both"/>
              <w:textAlignment w:val="baseline"/>
              <w:rPr>
                <w:rFonts w:ascii="Times New Roman" w:hAnsi="Times New Roman" w:cs="Times New Roman"/>
                <w:iCs/>
              </w:rPr>
            </w:pPr>
            <w:r>
              <w:rPr>
                <w:rFonts w:ascii="Times New Roman" w:hAnsi="Times New Roman" w:cs="Times New Roman"/>
                <w:iCs/>
              </w:rPr>
              <w:t>М</w:t>
            </w:r>
            <w:r w:rsidR="002F5F3E" w:rsidRPr="00134F3D">
              <w:rPr>
                <w:rFonts w:ascii="Times New Roman" w:hAnsi="Times New Roman" w:cs="Times New Roman"/>
                <w:iCs/>
              </w:rPr>
              <w:t>еждународны</w:t>
            </w:r>
            <w:r>
              <w:rPr>
                <w:rFonts w:ascii="Times New Roman" w:hAnsi="Times New Roman" w:cs="Times New Roman"/>
                <w:iCs/>
              </w:rPr>
              <w:t>е</w:t>
            </w:r>
            <w:r w:rsidR="002F5F3E" w:rsidRPr="00134F3D">
              <w:rPr>
                <w:rFonts w:ascii="Times New Roman" w:hAnsi="Times New Roman" w:cs="Times New Roman"/>
                <w:iCs/>
              </w:rPr>
              <w:t xml:space="preserve"> организаций </w:t>
            </w:r>
            <w:r>
              <w:rPr>
                <w:rFonts w:ascii="Times New Roman" w:hAnsi="Times New Roman" w:cs="Times New Roman"/>
                <w:iCs/>
              </w:rPr>
              <w:t>регулирующие</w:t>
            </w:r>
            <w:r w:rsidR="002F5F3E" w:rsidRPr="00134F3D">
              <w:rPr>
                <w:rFonts w:ascii="Times New Roman" w:hAnsi="Times New Roman" w:cs="Times New Roman"/>
                <w:iCs/>
              </w:rPr>
              <w:t xml:space="preserve"> вопрос</w:t>
            </w:r>
            <w:r>
              <w:rPr>
                <w:rFonts w:ascii="Times New Roman" w:hAnsi="Times New Roman" w:cs="Times New Roman"/>
                <w:iCs/>
              </w:rPr>
              <w:t>ы</w:t>
            </w:r>
            <w:r w:rsidR="002F5F3E" w:rsidRPr="00134F3D">
              <w:rPr>
                <w:rFonts w:ascii="Times New Roman" w:hAnsi="Times New Roman" w:cs="Times New Roman"/>
                <w:iCs/>
              </w:rPr>
              <w:t xml:space="preserve"> заключения и исполнения договоров перевозки и оформления транспортных документов. </w:t>
            </w:r>
          </w:p>
          <w:p w14:paraId="6F1DE1A7" w14:textId="77777777" w:rsidR="002F5F3E" w:rsidRPr="00134F3D" w:rsidRDefault="007F5B53" w:rsidP="00C8686C">
            <w:pPr>
              <w:numPr>
                <w:ilvl w:val="0"/>
                <w:numId w:val="12"/>
              </w:numPr>
              <w:tabs>
                <w:tab w:val="num" w:pos="632"/>
              </w:tabs>
              <w:overflowPunct w:val="0"/>
              <w:autoSpaceDE w:val="0"/>
              <w:autoSpaceDN w:val="0"/>
              <w:adjustRightInd w:val="0"/>
              <w:ind w:left="207" w:firstLine="0"/>
              <w:jc w:val="both"/>
              <w:textAlignment w:val="baseline"/>
              <w:rPr>
                <w:rFonts w:ascii="Times New Roman" w:hAnsi="Times New Roman" w:cs="Times New Roman"/>
                <w:bCs/>
                <w:iCs/>
              </w:rPr>
            </w:pPr>
            <w:r>
              <w:rPr>
                <w:rFonts w:ascii="Times New Roman" w:hAnsi="Times New Roman" w:cs="Times New Roman"/>
                <w:bCs/>
                <w:iCs/>
              </w:rPr>
              <w:t xml:space="preserve">Договор перевозки, </w:t>
            </w:r>
            <w:r w:rsidR="002F5F3E" w:rsidRPr="00134F3D">
              <w:rPr>
                <w:rFonts w:ascii="Times New Roman" w:hAnsi="Times New Roman" w:cs="Times New Roman"/>
                <w:bCs/>
                <w:iCs/>
              </w:rPr>
              <w:t>с</w:t>
            </w:r>
            <w:r w:rsidR="002F5F3E" w:rsidRPr="00134F3D">
              <w:rPr>
                <w:rFonts w:ascii="Times New Roman" w:hAnsi="Times New Roman" w:cs="Times New Roman"/>
                <w:iCs/>
              </w:rPr>
              <w:t>труктур</w:t>
            </w:r>
            <w:r>
              <w:rPr>
                <w:rFonts w:ascii="Times New Roman" w:hAnsi="Times New Roman" w:cs="Times New Roman"/>
                <w:iCs/>
              </w:rPr>
              <w:t>а,</w:t>
            </w:r>
            <w:r w:rsidR="002F5F3E" w:rsidRPr="00134F3D">
              <w:rPr>
                <w:rFonts w:ascii="Times New Roman" w:hAnsi="Times New Roman" w:cs="Times New Roman"/>
                <w:iCs/>
              </w:rPr>
              <w:t xml:space="preserve"> основ</w:t>
            </w:r>
            <w:r>
              <w:rPr>
                <w:rFonts w:ascii="Times New Roman" w:hAnsi="Times New Roman" w:cs="Times New Roman"/>
                <w:iCs/>
              </w:rPr>
              <w:t xml:space="preserve">ные элементы договора перевозки, права, обязанности сторон. </w:t>
            </w:r>
          </w:p>
          <w:p w14:paraId="6866ABAB" w14:textId="77777777" w:rsidR="002F5F3E" w:rsidRPr="007F5B53" w:rsidRDefault="007F5B53" w:rsidP="00C8686C">
            <w:pPr>
              <w:pStyle w:val="24"/>
              <w:numPr>
                <w:ilvl w:val="0"/>
                <w:numId w:val="12"/>
              </w:numPr>
              <w:tabs>
                <w:tab w:val="num" w:pos="632"/>
              </w:tabs>
              <w:overflowPunct w:val="0"/>
              <w:autoSpaceDE w:val="0"/>
              <w:autoSpaceDN w:val="0"/>
              <w:adjustRightInd w:val="0"/>
              <w:ind w:left="207" w:firstLine="0"/>
              <w:textAlignment w:val="baseline"/>
              <w:rPr>
                <w:sz w:val="22"/>
                <w:szCs w:val="22"/>
              </w:rPr>
            </w:pPr>
            <w:r w:rsidRPr="007F5B53">
              <w:rPr>
                <w:sz w:val="22"/>
                <w:szCs w:val="22"/>
              </w:rPr>
              <w:t>Д</w:t>
            </w:r>
            <w:r>
              <w:rPr>
                <w:sz w:val="22"/>
                <w:szCs w:val="22"/>
              </w:rPr>
              <w:t>оговор транспортной экспедиции,</w:t>
            </w:r>
            <w:r w:rsidR="002F5F3E" w:rsidRPr="007F5B53">
              <w:rPr>
                <w:sz w:val="22"/>
                <w:szCs w:val="22"/>
              </w:rPr>
              <w:t xml:space="preserve"> </w:t>
            </w:r>
            <w:r>
              <w:rPr>
                <w:sz w:val="22"/>
                <w:szCs w:val="22"/>
              </w:rPr>
              <w:t xml:space="preserve">структура договора, права, </w:t>
            </w:r>
            <w:r w:rsidR="002F5F3E" w:rsidRPr="007F5B53">
              <w:rPr>
                <w:sz w:val="22"/>
                <w:szCs w:val="22"/>
              </w:rPr>
              <w:t xml:space="preserve">обязанности </w:t>
            </w:r>
            <w:r>
              <w:rPr>
                <w:sz w:val="22"/>
                <w:szCs w:val="22"/>
              </w:rPr>
              <w:t xml:space="preserve">и ответственность </w:t>
            </w:r>
            <w:r w:rsidR="002F5F3E" w:rsidRPr="007F5B53">
              <w:rPr>
                <w:sz w:val="22"/>
                <w:szCs w:val="22"/>
              </w:rPr>
              <w:t>сторон по договору транспортной экспедиции.</w:t>
            </w:r>
          </w:p>
          <w:p w14:paraId="45D49D75" w14:textId="77777777" w:rsidR="002F5F3E" w:rsidRPr="00134F3D" w:rsidRDefault="002F5F3E" w:rsidP="00C8686C">
            <w:pPr>
              <w:pStyle w:val="24"/>
              <w:numPr>
                <w:ilvl w:val="0"/>
                <w:numId w:val="12"/>
              </w:numPr>
              <w:tabs>
                <w:tab w:val="num" w:pos="632"/>
              </w:tabs>
              <w:overflowPunct w:val="0"/>
              <w:autoSpaceDE w:val="0"/>
              <w:autoSpaceDN w:val="0"/>
              <w:adjustRightInd w:val="0"/>
              <w:ind w:left="207" w:firstLine="0"/>
              <w:textAlignment w:val="baseline"/>
              <w:rPr>
                <w:sz w:val="22"/>
                <w:szCs w:val="22"/>
              </w:rPr>
            </w:pPr>
            <w:r w:rsidRPr="00134F3D">
              <w:rPr>
                <w:sz w:val="22"/>
                <w:szCs w:val="22"/>
              </w:rPr>
              <w:lastRenderedPageBreak/>
              <w:t>Назовите ответственность сторон по договору транспортной экспедиции и договору перевозки.</w:t>
            </w:r>
          </w:p>
          <w:p w14:paraId="08A95F48" w14:textId="2E5A6BA2" w:rsidR="002F5F3E" w:rsidRPr="00134F3D" w:rsidRDefault="00511501" w:rsidP="001836B2">
            <w:pPr>
              <w:widowControl w:val="0"/>
              <w:tabs>
                <w:tab w:val="num" w:pos="632"/>
              </w:tabs>
              <w:autoSpaceDE w:val="0"/>
              <w:autoSpaceDN w:val="0"/>
              <w:adjustRightInd w:val="0"/>
              <w:ind w:left="207"/>
              <w:rPr>
                <w:rFonts w:ascii="Times New Roman" w:eastAsia="Calibri" w:hAnsi="Times New Roman" w:cs="Times New Roman"/>
              </w:rPr>
            </w:pPr>
            <w:r w:rsidRPr="00511501">
              <w:rPr>
                <w:rFonts w:ascii="Times New Roman" w:eastAsia="Calibri" w:hAnsi="Times New Roman" w:cs="Times New Roman"/>
              </w:rPr>
              <w:t>Рекомендуемые источники: 8.1, 8.2, 8.3, 8.4, 8.5, 8.</w:t>
            </w:r>
            <w:r w:rsidR="001836B2">
              <w:rPr>
                <w:rFonts w:ascii="Times New Roman" w:eastAsia="Calibri" w:hAnsi="Times New Roman" w:cs="Times New Roman"/>
              </w:rPr>
              <w:t>7</w:t>
            </w:r>
          </w:p>
        </w:tc>
        <w:tc>
          <w:tcPr>
            <w:tcW w:w="1757" w:type="dxa"/>
          </w:tcPr>
          <w:p w14:paraId="64B91576" w14:textId="77777777" w:rsidR="002F5F3E" w:rsidRDefault="002F5F3E" w:rsidP="0061193F">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lastRenderedPageBreak/>
              <w:t>опрос, устные ответы дискуссия, выполнение практико-ориентированных заданий</w:t>
            </w:r>
          </w:p>
          <w:p w14:paraId="2B793493" w14:textId="77777777" w:rsidR="002F5F3E" w:rsidRPr="00046406" w:rsidRDefault="002F5F3E" w:rsidP="0061193F">
            <w:pPr>
              <w:widowControl w:val="0"/>
              <w:autoSpaceDE w:val="0"/>
              <w:autoSpaceDN w:val="0"/>
              <w:adjustRightInd w:val="0"/>
              <w:jc w:val="center"/>
              <w:rPr>
                <w:rFonts w:ascii="Times New Roman" w:eastAsia="Calibri" w:hAnsi="Times New Roman" w:cs="Times New Roman"/>
                <w:sz w:val="20"/>
              </w:rPr>
            </w:pPr>
          </w:p>
        </w:tc>
      </w:tr>
      <w:tr w:rsidR="002F5F3E" w:rsidRPr="0061193F" w14:paraId="738F98B1" w14:textId="77777777" w:rsidTr="00933428">
        <w:trPr>
          <w:jc w:val="center"/>
        </w:trPr>
        <w:tc>
          <w:tcPr>
            <w:tcW w:w="2436" w:type="dxa"/>
          </w:tcPr>
          <w:p w14:paraId="08ADE723" w14:textId="77777777" w:rsidR="002F5F3E" w:rsidRPr="002F5F3E" w:rsidRDefault="002F5F3E" w:rsidP="008D0A71">
            <w:pPr>
              <w:shd w:val="clear" w:color="auto" w:fill="FFFFFF"/>
              <w:rPr>
                <w:rFonts w:ascii="Times New Roman" w:eastAsia="Times New Roman" w:hAnsi="Times New Roman" w:cs="Times New Roman"/>
              </w:rPr>
            </w:pPr>
            <w:r w:rsidRPr="002F5F3E">
              <w:rPr>
                <w:rFonts w:ascii="Times New Roman" w:hAnsi="Times New Roman" w:cs="Times New Roman"/>
              </w:rPr>
              <w:t>Договоры о передаче прав на объекты интеллектуальной собственности</w:t>
            </w:r>
          </w:p>
        </w:tc>
        <w:tc>
          <w:tcPr>
            <w:tcW w:w="5214" w:type="dxa"/>
          </w:tcPr>
          <w:p w14:paraId="1288E18A" w14:textId="575F30D3" w:rsidR="002F5F3E" w:rsidRPr="00134F3D" w:rsidRDefault="007F5B53" w:rsidP="00C8686C">
            <w:pPr>
              <w:pStyle w:val="24"/>
              <w:numPr>
                <w:ilvl w:val="0"/>
                <w:numId w:val="13"/>
              </w:numPr>
              <w:tabs>
                <w:tab w:val="num" w:pos="632"/>
                <w:tab w:val="num" w:pos="720"/>
              </w:tabs>
              <w:overflowPunct w:val="0"/>
              <w:autoSpaceDE w:val="0"/>
              <w:autoSpaceDN w:val="0"/>
              <w:adjustRightInd w:val="0"/>
              <w:ind w:left="207" w:firstLine="0"/>
              <w:textAlignment w:val="baseline"/>
              <w:rPr>
                <w:sz w:val="22"/>
                <w:szCs w:val="22"/>
              </w:rPr>
            </w:pPr>
            <w:r>
              <w:rPr>
                <w:sz w:val="22"/>
                <w:szCs w:val="22"/>
              </w:rPr>
              <w:t>В</w:t>
            </w:r>
            <w:r w:rsidR="002F5F3E" w:rsidRPr="00134F3D">
              <w:rPr>
                <w:sz w:val="22"/>
                <w:szCs w:val="22"/>
              </w:rPr>
              <w:t xml:space="preserve">иды интеллектуальной собственности. Содержание и </w:t>
            </w:r>
            <w:r w:rsidR="0021398A">
              <w:rPr>
                <w:sz w:val="22"/>
                <w:szCs w:val="22"/>
              </w:rPr>
              <w:t xml:space="preserve">характер международного обмена </w:t>
            </w:r>
            <w:r w:rsidR="002F5F3E" w:rsidRPr="00134F3D">
              <w:rPr>
                <w:sz w:val="22"/>
                <w:szCs w:val="22"/>
              </w:rPr>
              <w:t>технологическими знаниями.</w:t>
            </w:r>
          </w:p>
          <w:p w14:paraId="28412AF9" w14:textId="77777777" w:rsidR="002F5F3E" w:rsidRPr="00134F3D" w:rsidRDefault="007F5B53" w:rsidP="00C8686C">
            <w:pPr>
              <w:pStyle w:val="24"/>
              <w:numPr>
                <w:ilvl w:val="0"/>
                <w:numId w:val="13"/>
              </w:numPr>
              <w:tabs>
                <w:tab w:val="num" w:pos="632"/>
                <w:tab w:val="num" w:pos="720"/>
              </w:tabs>
              <w:overflowPunct w:val="0"/>
              <w:autoSpaceDE w:val="0"/>
              <w:autoSpaceDN w:val="0"/>
              <w:adjustRightInd w:val="0"/>
              <w:ind w:left="207" w:firstLine="0"/>
              <w:textAlignment w:val="baseline"/>
              <w:rPr>
                <w:sz w:val="22"/>
                <w:szCs w:val="22"/>
              </w:rPr>
            </w:pPr>
            <w:r>
              <w:rPr>
                <w:sz w:val="22"/>
                <w:szCs w:val="22"/>
              </w:rPr>
              <w:t>В</w:t>
            </w:r>
            <w:r w:rsidR="002F5F3E" w:rsidRPr="00134F3D">
              <w:rPr>
                <w:sz w:val="22"/>
                <w:szCs w:val="22"/>
              </w:rPr>
              <w:t>иды и содержание соглашений о передаче исключительных прав интеллектуальной собственности.</w:t>
            </w:r>
          </w:p>
          <w:p w14:paraId="671A6301" w14:textId="77777777" w:rsidR="002F5F3E" w:rsidRPr="007F5B53" w:rsidRDefault="007F5B53" w:rsidP="00C8686C">
            <w:pPr>
              <w:pStyle w:val="24"/>
              <w:numPr>
                <w:ilvl w:val="0"/>
                <w:numId w:val="13"/>
              </w:numPr>
              <w:tabs>
                <w:tab w:val="num" w:pos="632"/>
                <w:tab w:val="num" w:pos="720"/>
              </w:tabs>
              <w:overflowPunct w:val="0"/>
              <w:autoSpaceDE w:val="0"/>
              <w:autoSpaceDN w:val="0"/>
              <w:adjustRightInd w:val="0"/>
              <w:ind w:left="207" w:firstLine="0"/>
              <w:textAlignment w:val="baseline"/>
              <w:rPr>
                <w:sz w:val="22"/>
                <w:szCs w:val="22"/>
              </w:rPr>
            </w:pPr>
            <w:r w:rsidRPr="007F5B53">
              <w:rPr>
                <w:sz w:val="22"/>
                <w:szCs w:val="22"/>
              </w:rPr>
              <w:t>М</w:t>
            </w:r>
            <w:r w:rsidR="002F5F3E" w:rsidRPr="007F5B53">
              <w:rPr>
                <w:sz w:val="22"/>
                <w:szCs w:val="22"/>
              </w:rPr>
              <w:t>еждународн</w:t>
            </w:r>
            <w:r w:rsidRPr="007F5B53">
              <w:rPr>
                <w:sz w:val="22"/>
                <w:szCs w:val="22"/>
              </w:rPr>
              <w:t>ая</w:t>
            </w:r>
            <w:r w:rsidR="002F5F3E" w:rsidRPr="007F5B53">
              <w:rPr>
                <w:sz w:val="22"/>
                <w:szCs w:val="22"/>
              </w:rPr>
              <w:t xml:space="preserve"> торговл</w:t>
            </w:r>
            <w:r w:rsidRPr="007F5B53">
              <w:rPr>
                <w:sz w:val="22"/>
                <w:szCs w:val="22"/>
              </w:rPr>
              <w:t>я</w:t>
            </w:r>
            <w:r w:rsidR="002F5F3E" w:rsidRPr="007F5B53">
              <w:rPr>
                <w:sz w:val="22"/>
                <w:szCs w:val="22"/>
              </w:rPr>
              <w:t xml:space="preserve"> лицензиями.</w:t>
            </w:r>
            <w:r w:rsidRPr="007F5B53">
              <w:rPr>
                <w:sz w:val="22"/>
                <w:szCs w:val="22"/>
              </w:rPr>
              <w:t xml:space="preserve"> </w:t>
            </w:r>
            <w:r>
              <w:rPr>
                <w:sz w:val="22"/>
                <w:szCs w:val="22"/>
              </w:rPr>
              <w:t xml:space="preserve">Виды лицензий. </w:t>
            </w:r>
            <w:r w:rsidR="002F5F3E" w:rsidRPr="007F5B53">
              <w:rPr>
                <w:sz w:val="22"/>
                <w:szCs w:val="22"/>
              </w:rPr>
              <w:t>Организационные формы международной торговли лицензиями.</w:t>
            </w:r>
          </w:p>
          <w:p w14:paraId="7A550150" w14:textId="77777777" w:rsidR="002F5F3E" w:rsidRPr="00134F3D" w:rsidRDefault="002F5F3E" w:rsidP="00C8686C">
            <w:pPr>
              <w:pStyle w:val="24"/>
              <w:numPr>
                <w:ilvl w:val="0"/>
                <w:numId w:val="13"/>
              </w:numPr>
              <w:tabs>
                <w:tab w:val="num" w:pos="632"/>
                <w:tab w:val="num" w:pos="720"/>
              </w:tabs>
              <w:overflowPunct w:val="0"/>
              <w:autoSpaceDE w:val="0"/>
              <w:autoSpaceDN w:val="0"/>
              <w:adjustRightInd w:val="0"/>
              <w:ind w:left="207" w:firstLine="0"/>
              <w:textAlignment w:val="baseline"/>
              <w:rPr>
                <w:sz w:val="22"/>
                <w:szCs w:val="22"/>
              </w:rPr>
            </w:pPr>
            <w:r w:rsidRPr="00134F3D">
              <w:rPr>
                <w:sz w:val="22"/>
                <w:szCs w:val="22"/>
              </w:rPr>
              <w:t>Содержание и основные условия лицензионного агентского соглашения</w:t>
            </w:r>
            <w:r w:rsidR="007F5B53">
              <w:rPr>
                <w:sz w:val="22"/>
                <w:szCs w:val="22"/>
              </w:rPr>
              <w:t xml:space="preserve">. Права и обязанности сторон. </w:t>
            </w:r>
          </w:p>
          <w:p w14:paraId="2A20661B" w14:textId="77777777" w:rsidR="002F5F3E" w:rsidRPr="00134F3D" w:rsidRDefault="007F5B53" w:rsidP="00C8686C">
            <w:pPr>
              <w:numPr>
                <w:ilvl w:val="0"/>
                <w:numId w:val="13"/>
              </w:numPr>
              <w:tabs>
                <w:tab w:val="num" w:pos="632"/>
                <w:tab w:val="num" w:pos="720"/>
              </w:tabs>
              <w:autoSpaceDN w:val="0"/>
              <w:ind w:left="207" w:firstLine="0"/>
              <w:jc w:val="both"/>
              <w:rPr>
                <w:rFonts w:ascii="Times New Roman" w:hAnsi="Times New Roman" w:cs="Times New Roman"/>
                <w:bCs/>
              </w:rPr>
            </w:pPr>
            <w:r>
              <w:rPr>
                <w:rFonts w:ascii="Times New Roman" w:hAnsi="Times New Roman" w:cs="Times New Roman"/>
                <w:bCs/>
              </w:rPr>
              <w:t>Патентное соглашение. Этапы</w:t>
            </w:r>
            <w:r w:rsidR="002F5F3E" w:rsidRPr="00134F3D">
              <w:rPr>
                <w:rFonts w:ascii="Times New Roman" w:hAnsi="Times New Roman" w:cs="Times New Roman"/>
                <w:bCs/>
              </w:rPr>
              <w:t xml:space="preserve"> з</w:t>
            </w:r>
            <w:r>
              <w:rPr>
                <w:rFonts w:ascii="Times New Roman" w:hAnsi="Times New Roman" w:cs="Times New Roman"/>
                <w:bCs/>
              </w:rPr>
              <w:t xml:space="preserve">аключения патентного соглашения, сущность, структура соглашения. </w:t>
            </w:r>
          </w:p>
          <w:p w14:paraId="37F9E004" w14:textId="77777777" w:rsidR="002F5F3E" w:rsidRPr="00134F3D" w:rsidRDefault="007F5B53" w:rsidP="00C8686C">
            <w:pPr>
              <w:numPr>
                <w:ilvl w:val="0"/>
                <w:numId w:val="13"/>
              </w:numPr>
              <w:tabs>
                <w:tab w:val="num" w:pos="632"/>
                <w:tab w:val="num" w:pos="720"/>
              </w:tabs>
              <w:autoSpaceDN w:val="0"/>
              <w:ind w:left="207" w:firstLine="0"/>
              <w:jc w:val="both"/>
              <w:rPr>
                <w:rFonts w:ascii="Times New Roman" w:hAnsi="Times New Roman" w:cs="Times New Roman"/>
                <w:bCs/>
              </w:rPr>
            </w:pPr>
            <w:r>
              <w:rPr>
                <w:rFonts w:ascii="Times New Roman" w:hAnsi="Times New Roman" w:cs="Times New Roman"/>
                <w:bCs/>
              </w:rPr>
              <w:t>В</w:t>
            </w:r>
            <w:r w:rsidR="002F5F3E" w:rsidRPr="00134F3D">
              <w:rPr>
                <w:rFonts w:ascii="Times New Roman" w:hAnsi="Times New Roman" w:cs="Times New Roman"/>
                <w:bCs/>
              </w:rPr>
              <w:t>иды платежей по лицензионным договорам.</w:t>
            </w:r>
          </w:p>
          <w:p w14:paraId="0813DADD" w14:textId="531317C9" w:rsidR="002F5F3E" w:rsidRPr="00134F3D" w:rsidRDefault="00511501" w:rsidP="00E16667">
            <w:pPr>
              <w:widowControl w:val="0"/>
              <w:tabs>
                <w:tab w:val="num" w:pos="632"/>
              </w:tabs>
              <w:autoSpaceDE w:val="0"/>
              <w:autoSpaceDN w:val="0"/>
              <w:adjustRightInd w:val="0"/>
              <w:ind w:left="207"/>
              <w:rPr>
                <w:rFonts w:ascii="Times New Roman" w:eastAsia="Calibri" w:hAnsi="Times New Roman" w:cs="Times New Roman"/>
              </w:rPr>
            </w:pPr>
            <w:r w:rsidRPr="00511501">
              <w:rPr>
                <w:rFonts w:ascii="Times New Roman" w:eastAsia="Calibri" w:hAnsi="Times New Roman" w:cs="Times New Roman"/>
              </w:rPr>
              <w:t>Рекомендуемые источники: 8.1, 8.2, 8.3, 8.4, 8.5, 8.</w:t>
            </w:r>
            <w:r w:rsidR="00E16667">
              <w:rPr>
                <w:rFonts w:ascii="Times New Roman" w:eastAsia="Calibri" w:hAnsi="Times New Roman" w:cs="Times New Roman"/>
              </w:rPr>
              <w:t>7</w:t>
            </w:r>
          </w:p>
        </w:tc>
        <w:tc>
          <w:tcPr>
            <w:tcW w:w="1757" w:type="dxa"/>
          </w:tcPr>
          <w:p w14:paraId="7CC008DA" w14:textId="77777777" w:rsidR="002F5F3E" w:rsidRDefault="002F5F3E" w:rsidP="0061193F">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t>опрос, устные ответы дискуссия, выполнение практико-ориентированных заданий</w:t>
            </w:r>
          </w:p>
          <w:p w14:paraId="6E2098B7" w14:textId="77777777" w:rsidR="002F5F3E" w:rsidRPr="00046406" w:rsidRDefault="002F5F3E" w:rsidP="0061193F">
            <w:pPr>
              <w:widowControl w:val="0"/>
              <w:autoSpaceDE w:val="0"/>
              <w:autoSpaceDN w:val="0"/>
              <w:adjustRightInd w:val="0"/>
              <w:jc w:val="center"/>
              <w:rPr>
                <w:rFonts w:ascii="Times New Roman" w:eastAsia="Calibri" w:hAnsi="Times New Roman" w:cs="Times New Roman"/>
                <w:sz w:val="20"/>
              </w:rPr>
            </w:pPr>
          </w:p>
        </w:tc>
      </w:tr>
      <w:tr w:rsidR="002F5F3E" w:rsidRPr="0061193F" w14:paraId="59855A97" w14:textId="77777777" w:rsidTr="00933428">
        <w:trPr>
          <w:jc w:val="center"/>
        </w:trPr>
        <w:tc>
          <w:tcPr>
            <w:tcW w:w="2436" w:type="dxa"/>
          </w:tcPr>
          <w:p w14:paraId="66E1B403" w14:textId="77777777" w:rsidR="002F5F3E" w:rsidRPr="002F5F3E" w:rsidRDefault="002F5F3E" w:rsidP="008D0A71">
            <w:pPr>
              <w:shd w:val="clear" w:color="auto" w:fill="FFFFFF"/>
              <w:rPr>
                <w:rFonts w:ascii="Times New Roman" w:hAnsi="Times New Roman" w:cs="Times New Roman"/>
              </w:rPr>
            </w:pPr>
            <w:r w:rsidRPr="002F5F3E">
              <w:rPr>
                <w:rFonts w:ascii="Times New Roman" w:hAnsi="Times New Roman" w:cs="Times New Roman"/>
              </w:rPr>
              <w:t>Разрешение споров, возникающих их внешнеэкономических договоров</w:t>
            </w:r>
          </w:p>
        </w:tc>
        <w:tc>
          <w:tcPr>
            <w:tcW w:w="5214" w:type="dxa"/>
          </w:tcPr>
          <w:p w14:paraId="7BC3BEB6" w14:textId="190FD1C3" w:rsidR="002F5F3E" w:rsidRPr="00134F3D" w:rsidRDefault="00EC66E3" w:rsidP="00C8686C">
            <w:pPr>
              <w:numPr>
                <w:ilvl w:val="0"/>
                <w:numId w:val="14"/>
              </w:numPr>
              <w:tabs>
                <w:tab w:val="num" w:pos="632"/>
              </w:tabs>
              <w:overflowPunct w:val="0"/>
              <w:autoSpaceDE w:val="0"/>
              <w:autoSpaceDN w:val="0"/>
              <w:adjustRightInd w:val="0"/>
              <w:ind w:left="207" w:firstLine="0"/>
              <w:jc w:val="both"/>
              <w:textAlignment w:val="baseline"/>
              <w:rPr>
                <w:rFonts w:ascii="Times New Roman" w:hAnsi="Times New Roman" w:cs="Times New Roman"/>
                <w:snapToGrid w:val="0"/>
              </w:rPr>
            </w:pPr>
            <w:r>
              <w:rPr>
                <w:rFonts w:ascii="Times New Roman" w:hAnsi="Times New Roman" w:cs="Times New Roman"/>
              </w:rPr>
              <w:t>М</w:t>
            </w:r>
            <w:r w:rsidR="002F5F3E" w:rsidRPr="00134F3D">
              <w:rPr>
                <w:rFonts w:ascii="Times New Roman" w:hAnsi="Times New Roman" w:cs="Times New Roman"/>
              </w:rPr>
              <w:t>еждународн</w:t>
            </w:r>
            <w:r>
              <w:rPr>
                <w:rFonts w:ascii="Times New Roman" w:hAnsi="Times New Roman" w:cs="Times New Roman"/>
              </w:rPr>
              <w:t>ый</w:t>
            </w:r>
            <w:r w:rsidR="002F5F3E" w:rsidRPr="00134F3D">
              <w:rPr>
                <w:rFonts w:ascii="Times New Roman" w:hAnsi="Times New Roman" w:cs="Times New Roman"/>
              </w:rPr>
              <w:t xml:space="preserve"> коммерческ</w:t>
            </w:r>
            <w:r>
              <w:rPr>
                <w:rFonts w:ascii="Times New Roman" w:hAnsi="Times New Roman" w:cs="Times New Roman"/>
              </w:rPr>
              <w:t>ий</w:t>
            </w:r>
            <w:r w:rsidR="002F5F3E" w:rsidRPr="00134F3D">
              <w:rPr>
                <w:rFonts w:ascii="Times New Roman" w:hAnsi="Times New Roman" w:cs="Times New Roman"/>
              </w:rPr>
              <w:t xml:space="preserve"> арбитраж в современном внешнеторговом обороте.</w:t>
            </w:r>
            <w:r w:rsidRPr="00134F3D">
              <w:rPr>
                <w:rFonts w:ascii="Times New Roman" w:hAnsi="Times New Roman" w:cs="Times New Roman"/>
                <w:snapToGrid w:val="0"/>
              </w:rPr>
              <w:t xml:space="preserve"> </w:t>
            </w:r>
            <w:r>
              <w:rPr>
                <w:rFonts w:ascii="Times New Roman" w:hAnsi="Times New Roman" w:cs="Times New Roman"/>
                <w:snapToGrid w:val="0"/>
              </w:rPr>
              <w:t>П</w:t>
            </w:r>
            <w:r w:rsidR="0021398A">
              <w:rPr>
                <w:rFonts w:ascii="Times New Roman" w:hAnsi="Times New Roman" w:cs="Times New Roman"/>
                <w:snapToGrid w:val="0"/>
              </w:rPr>
              <w:t xml:space="preserve">равовые источники, </w:t>
            </w:r>
            <w:r w:rsidR="001B326C">
              <w:rPr>
                <w:rFonts w:ascii="Times New Roman" w:hAnsi="Times New Roman" w:cs="Times New Roman"/>
                <w:snapToGrid w:val="0"/>
              </w:rPr>
              <w:t xml:space="preserve">регулирующие </w:t>
            </w:r>
            <w:r w:rsidR="00EE14F1">
              <w:rPr>
                <w:rFonts w:ascii="Times New Roman" w:hAnsi="Times New Roman" w:cs="Times New Roman"/>
                <w:snapToGrid w:val="0"/>
              </w:rPr>
              <w:t xml:space="preserve">международный коммерческий </w:t>
            </w:r>
            <w:r w:rsidRPr="00134F3D">
              <w:rPr>
                <w:rFonts w:ascii="Times New Roman" w:hAnsi="Times New Roman" w:cs="Times New Roman"/>
                <w:snapToGrid w:val="0"/>
              </w:rPr>
              <w:t>арбитраж</w:t>
            </w:r>
            <w:r>
              <w:rPr>
                <w:rFonts w:ascii="Times New Roman" w:hAnsi="Times New Roman" w:cs="Times New Roman"/>
                <w:snapToGrid w:val="0"/>
              </w:rPr>
              <w:t>.</w:t>
            </w:r>
            <w:r w:rsidRPr="00134F3D">
              <w:rPr>
                <w:rFonts w:ascii="Times New Roman" w:hAnsi="Times New Roman" w:cs="Times New Roman"/>
              </w:rPr>
              <w:t xml:space="preserve"> </w:t>
            </w:r>
            <w:r>
              <w:rPr>
                <w:rFonts w:ascii="Times New Roman" w:hAnsi="Times New Roman" w:cs="Times New Roman"/>
              </w:rPr>
              <w:t>П</w:t>
            </w:r>
            <w:r w:rsidRPr="00134F3D">
              <w:rPr>
                <w:rFonts w:ascii="Times New Roman" w:hAnsi="Times New Roman" w:cs="Times New Roman"/>
              </w:rPr>
              <w:t>остоянно действующие международные центры (институты) по рассмотрению международных коммерческих споров.</w:t>
            </w:r>
          </w:p>
          <w:p w14:paraId="1F785457" w14:textId="4B093299" w:rsidR="00EC66E3" w:rsidRPr="00EC66E3" w:rsidRDefault="00EC66E3" w:rsidP="00C8686C">
            <w:pPr>
              <w:numPr>
                <w:ilvl w:val="0"/>
                <w:numId w:val="14"/>
              </w:numPr>
              <w:tabs>
                <w:tab w:val="num" w:pos="632"/>
              </w:tabs>
              <w:overflowPunct w:val="0"/>
              <w:autoSpaceDE w:val="0"/>
              <w:autoSpaceDN w:val="0"/>
              <w:adjustRightInd w:val="0"/>
              <w:ind w:left="207" w:firstLine="0"/>
              <w:jc w:val="both"/>
              <w:textAlignment w:val="baseline"/>
              <w:rPr>
                <w:rFonts w:ascii="Times New Roman" w:hAnsi="Times New Roman" w:cs="Times New Roman"/>
                <w:snapToGrid w:val="0"/>
              </w:rPr>
            </w:pPr>
            <w:r w:rsidRPr="00EC66E3">
              <w:rPr>
                <w:rFonts w:ascii="Times New Roman" w:hAnsi="Times New Roman" w:cs="Times New Roman"/>
              </w:rPr>
              <w:t>С</w:t>
            </w:r>
            <w:r w:rsidR="002F5F3E" w:rsidRPr="00EC66E3">
              <w:rPr>
                <w:rFonts w:ascii="Times New Roman" w:hAnsi="Times New Roman" w:cs="Times New Roman"/>
              </w:rPr>
              <w:t>пособы разрешен</w:t>
            </w:r>
            <w:r w:rsidR="0021398A">
              <w:rPr>
                <w:rFonts w:ascii="Times New Roman" w:hAnsi="Times New Roman" w:cs="Times New Roman"/>
              </w:rPr>
              <w:t xml:space="preserve">ия споров, </w:t>
            </w:r>
            <w:r w:rsidR="002F5F3E" w:rsidRPr="00EC66E3">
              <w:rPr>
                <w:rFonts w:ascii="Times New Roman" w:hAnsi="Times New Roman" w:cs="Times New Roman"/>
              </w:rPr>
              <w:t>возникающих из внешнеэкономических договоров.</w:t>
            </w:r>
          </w:p>
          <w:p w14:paraId="664849C5" w14:textId="77777777" w:rsidR="002F5F3E" w:rsidRPr="00511501" w:rsidRDefault="00EC66E3" w:rsidP="00C8686C">
            <w:pPr>
              <w:numPr>
                <w:ilvl w:val="0"/>
                <w:numId w:val="14"/>
              </w:numPr>
              <w:tabs>
                <w:tab w:val="num" w:pos="632"/>
              </w:tabs>
              <w:overflowPunct w:val="0"/>
              <w:autoSpaceDE w:val="0"/>
              <w:autoSpaceDN w:val="0"/>
              <w:adjustRightInd w:val="0"/>
              <w:ind w:left="207" w:firstLine="0"/>
              <w:jc w:val="both"/>
              <w:textAlignment w:val="baseline"/>
              <w:rPr>
                <w:rFonts w:ascii="Times New Roman" w:eastAsia="Calibri" w:hAnsi="Times New Roman" w:cs="Times New Roman"/>
              </w:rPr>
            </w:pPr>
            <w:r>
              <w:rPr>
                <w:rFonts w:ascii="Times New Roman" w:hAnsi="Times New Roman" w:cs="Times New Roman"/>
                <w:snapToGrid w:val="0"/>
              </w:rPr>
              <w:t>П</w:t>
            </w:r>
            <w:r w:rsidR="002F5F3E" w:rsidRPr="00EC66E3">
              <w:rPr>
                <w:rFonts w:ascii="Times New Roman" w:hAnsi="Times New Roman" w:cs="Times New Roman"/>
                <w:snapToGrid w:val="0"/>
              </w:rPr>
              <w:t xml:space="preserve">орядок и принципы составления арбитражного соглашения и арбитражной оговорки во внешнеторговом контракте. </w:t>
            </w:r>
          </w:p>
          <w:p w14:paraId="7E43054C" w14:textId="62E54F88" w:rsidR="00511501" w:rsidRPr="00134F3D" w:rsidRDefault="00511501" w:rsidP="00FB53DC">
            <w:pPr>
              <w:overflowPunct w:val="0"/>
              <w:autoSpaceDE w:val="0"/>
              <w:autoSpaceDN w:val="0"/>
              <w:adjustRightInd w:val="0"/>
              <w:ind w:left="207"/>
              <w:jc w:val="both"/>
              <w:textAlignment w:val="baseline"/>
              <w:rPr>
                <w:rFonts w:ascii="Times New Roman" w:eastAsia="Calibri" w:hAnsi="Times New Roman" w:cs="Times New Roman"/>
              </w:rPr>
            </w:pPr>
            <w:r w:rsidRPr="00511501">
              <w:rPr>
                <w:rFonts w:ascii="Times New Roman" w:eastAsia="Calibri" w:hAnsi="Times New Roman" w:cs="Times New Roman"/>
              </w:rPr>
              <w:t>Рекомендуемые источники: 8.1, 8.2, 8.3, 8.4, 8.5, 8.</w:t>
            </w:r>
            <w:r w:rsidR="001C5E77">
              <w:rPr>
                <w:rFonts w:ascii="Times New Roman" w:eastAsia="Calibri" w:hAnsi="Times New Roman" w:cs="Times New Roman"/>
              </w:rPr>
              <w:t>7</w:t>
            </w:r>
          </w:p>
        </w:tc>
        <w:tc>
          <w:tcPr>
            <w:tcW w:w="1757" w:type="dxa"/>
          </w:tcPr>
          <w:p w14:paraId="6C2F22AD" w14:textId="77777777" w:rsidR="002F5F3E" w:rsidRDefault="002F5F3E" w:rsidP="002F5F3E">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t>опрос, устные ответы дискуссия, выполнение практико-ориентированных заданий</w:t>
            </w:r>
          </w:p>
          <w:p w14:paraId="6752409B" w14:textId="77777777" w:rsidR="002F5F3E" w:rsidRPr="00046406" w:rsidRDefault="002F5F3E" w:rsidP="002F5F3E">
            <w:pPr>
              <w:widowControl w:val="0"/>
              <w:autoSpaceDE w:val="0"/>
              <w:autoSpaceDN w:val="0"/>
              <w:adjustRightInd w:val="0"/>
              <w:jc w:val="center"/>
              <w:rPr>
                <w:rFonts w:ascii="Times New Roman" w:eastAsia="Calibri" w:hAnsi="Times New Roman" w:cs="Times New Roman"/>
                <w:sz w:val="20"/>
              </w:rPr>
            </w:pPr>
          </w:p>
        </w:tc>
      </w:tr>
    </w:tbl>
    <w:p w14:paraId="6BF13C5A" w14:textId="1580610C" w:rsidR="00805ED3" w:rsidRDefault="00805ED3" w:rsidP="007B2858">
      <w:pPr>
        <w:spacing w:line="360" w:lineRule="auto"/>
        <w:rPr>
          <w:rFonts w:ascii="Times New Roman" w:hAnsi="Times New Roman"/>
          <w:sz w:val="28"/>
          <w:szCs w:val="28"/>
        </w:rPr>
      </w:pPr>
    </w:p>
    <w:p w14:paraId="20A53F4F" w14:textId="68D21F30" w:rsidR="001A13A6" w:rsidRPr="007D094B" w:rsidRDefault="007B2858" w:rsidP="001A13A6">
      <w:pPr>
        <w:pStyle w:val="1"/>
        <w:spacing w:before="0" w:after="0"/>
        <w:ind w:firstLine="709"/>
        <w:jc w:val="both"/>
        <w:rPr>
          <w:rFonts w:ascii="Times New Roman" w:hAnsi="Times New Roman"/>
          <w:sz w:val="28"/>
        </w:rPr>
      </w:pPr>
      <w:bookmarkStart w:id="26" w:name="_Toc3995506"/>
      <w:bookmarkStart w:id="27" w:name="_Toc119598508"/>
      <w:r>
        <w:rPr>
          <w:rFonts w:ascii="Times New Roman" w:hAnsi="Times New Roman" w:cs="Times New Roman"/>
          <w:sz w:val="28"/>
          <w:szCs w:val="28"/>
        </w:rPr>
        <w:t xml:space="preserve">6. </w:t>
      </w:r>
      <w:bookmarkEnd w:id="26"/>
      <w:r w:rsidR="001A13A6"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27"/>
    </w:p>
    <w:p w14:paraId="7E7A81DA" w14:textId="7D9B6275" w:rsidR="001A13A6" w:rsidRDefault="001A13A6" w:rsidP="001A13A6">
      <w:pPr>
        <w:pStyle w:val="1"/>
        <w:spacing w:before="0" w:after="0"/>
        <w:ind w:firstLine="709"/>
        <w:jc w:val="both"/>
        <w:rPr>
          <w:rFonts w:ascii="Times New Roman" w:hAnsi="Times New Roman"/>
          <w:sz w:val="28"/>
        </w:rPr>
      </w:pPr>
      <w:bookmarkStart w:id="28" w:name="_Toc119598509"/>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28"/>
    </w:p>
    <w:p w14:paraId="4D1D1478" w14:textId="773E1AA5" w:rsidR="00805ED3" w:rsidRPr="00051F74" w:rsidRDefault="00262A20" w:rsidP="00805ED3">
      <w:pPr>
        <w:jc w:val="right"/>
        <w:rPr>
          <w:rFonts w:ascii="Times New Roman" w:hAnsi="Times New Roman" w:cs="Times New Roman"/>
          <w:sz w:val="28"/>
          <w:szCs w:val="28"/>
        </w:rPr>
      </w:pPr>
      <w:r w:rsidRPr="00051F74">
        <w:rPr>
          <w:rFonts w:ascii="Times New Roman" w:hAnsi="Times New Roman" w:cs="Times New Roman"/>
          <w:sz w:val="28"/>
          <w:szCs w:val="28"/>
        </w:rPr>
        <w:t>Таблица 5</w:t>
      </w:r>
    </w:p>
    <w:tbl>
      <w:tblPr>
        <w:tblW w:w="10255" w:type="dxa"/>
        <w:tblInd w:w="-434" w:type="dxa"/>
        <w:tblLayout w:type="fixed"/>
        <w:tblCellMar>
          <w:left w:w="40" w:type="dxa"/>
          <w:right w:w="40" w:type="dxa"/>
        </w:tblCellMar>
        <w:tblLook w:val="04A0" w:firstRow="1" w:lastRow="0" w:firstColumn="1" w:lastColumn="0" w:noHBand="0" w:noVBand="1"/>
      </w:tblPr>
      <w:tblGrid>
        <w:gridCol w:w="2553"/>
        <w:gridCol w:w="5103"/>
        <w:gridCol w:w="2599"/>
      </w:tblGrid>
      <w:tr w:rsidR="0061193F" w:rsidRPr="001A13A6" w14:paraId="527E1B02" w14:textId="77777777" w:rsidTr="003C7770">
        <w:trPr>
          <w:trHeight w:hRule="exact" w:val="933"/>
        </w:trPr>
        <w:tc>
          <w:tcPr>
            <w:tcW w:w="2553" w:type="dxa"/>
            <w:tcBorders>
              <w:top w:val="single" w:sz="6" w:space="0" w:color="auto"/>
              <w:left w:val="single" w:sz="6" w:space="0" w:color="auto"/>
              <w:bottom w:val="single" w:sz="6" w:space="0" w:color="auto"/>
              <w:right w:val="single" w:sz="6" w:space="0" w:color="auto"/>
            </w:tcBorders>
            <w:shd w:val="clear" w:color="auto" w:fill="FFFFFF"/>
            <w:hideMark/>
          </w:tcPr>
          <w:p w14:paraId="3CD48553" w14:textId="77777777" w:rsidR="0061193F" w:rsidRPr="001A13A6" w:rsidRDefault="0061193F" w:rsidP="00865F11">
            <w:pPr>
              <w:shd w:val="clear" w:color="auto" w:fill="FFFFFF"/>
              <w:spacing w:after="0" w:line="240" w:lineRule="auto"/>
              <w:jc w:val="center"/>
              <w:rPr>
                <w:rFonts w:ascii="Times New Roman" w:eastAsia="Times New Roman" w:hAnsi="Times New Roman" w:cs="Times New Roman"/>
                <w:sz w:val="24"/>
                <w:szCs w:val="24"/>
              </w:rPr>
            </w:pPr>
            <w:r w:rsidRPr="001A13A6">
              <w:rPr>
                <w:rFonts w:ascii="Times New Roman" w:hAnsi="Times New Roman" w:cs="Times New Roman"/>
                <w:color w:val="000000"/>
                <w:sz w:val="24"/>
                <w:szCs w:val="24"/>
              </w:rPr>
              <w:t>Наименование тем входящих в дисциплину</w:t>
            </w:r>
          </w:p>
        </w:tc>
        <w:tc>
          <w:tcPr>
            <w:tcW w:w="5103" w:type="dxa"/>
            <w:tcBorders>
              <w:top w:val="single" w:sz="6" w:space="0" w:color="auto"/>
              <w:left w:val="single" w:sz="6" w:space="0" w:color="auto"/>
              <w:bottom w:val="single" w:sz="6" w:space="0" w:color="auto"/>
              <w:right w:val="single" w:sz="6" w:space="0" w:color="auto"/>
            </w:tcBorders>
            <w:shd w:val="clear" w:color="auto" w:fill="FFFFFF"/>
            <w:hideMark/>
          </w:tcPr>
          <w:p w14:paraId="400BA82E" w14:textId="77777777" w:rsidR="0061193F" w:rsidRPr="001A13A6" w:rsidRDefault="0061193F" w:rsidP="00865F11">
            <w:pPr>
              <w:shd w:val="clear" w:color="auto" w:fill="FFFFFF"/>
              <w:spacing w:after="0" w:line="240" w:lineRule="auto"/>
              <w:jc w:val="center"/>
              <w:rPr>
                <w:rFonts w:ascii="Times New Roman" w:eastAsia="Times New Roman" w:hAnsi="Times New Roman" w:cs="Times New Roman"/>
                <w:sz w:val="24"/>
                <w:szCs w:val="24"/>
              </w:rPr>
            </w:pPr>
            <w:r w:rsidRPr="001A13A6">
              <w:rPr>
                <w:rFonts w:ascii="Times New Roman" w:hAnsi="Times New Roman" w:cs="Times New Roman"/>
                <w:color w:val="000000"/>
                <w:sz w:val="24"/>
                <w:szCs w:val="24"/>
              </w:rPr>
              <w:t>Указание тем, отводимых на самостоятельное освоение обучающимися</w:t>
            </w:r>
          </w:p>
        </w:tc>
        <w:tc>
          <w:tcPr>
            <w:tcW w:w="2599" w:type="dxa"/>
            <w:tcBorders>
              <w:top w:val="single" w:sz="6" w:space="0" w:color="auto"/>
              <w:left w:val="single" w:sz="6" w:space="0" w:color="auto"/>
              <w:bottom w:val="single" w:sz="6" w:space="0" w:color="auto"/>
              <w:right w:val="single" w:sz="6" w:space="0" w:color="auto"/>
            </w:tcBorders>
            <w:shd w:val="clear" w:color="auto" w:fill="FFFFFF"/>
          </w:tcPr>
          <w:p w14:paraId="1A3FBD30" w14:textId="77777777" w:rsidR="0061193F" w:rsidRPr="001A13A6" w:rsidRDefault="0061193F" w:rsidP="00865F11">
            <w:pPr>
              <w:shd w:val="clear" w:color="auto" w:fill="FFFFFF"/>
              <w:spacing w:after="0" w:line="240" w:lineRule="auto"/>
              <w:jc w:val="center"/>
              <w:rPr>
                <w:rFonts w:ascii="Times New Roman" w:eastAsia="Times New Roman" w:hAnsi="Times New Roman" w:cs="Times New Roman"/>
                <w:sz w:val="24"/>
                <w:szCs w:val="24"/>
              </w:rPr>
            </w:pPr>
            <w:r w:rsidRPr="001A13A6">
              <w:rPr>
                <w:rFonts w:ascii="Times New Roman" w:hAnsi="Times New Roman" w:cs="Times New Roman"/>
                <w:color w:val="000000"/>
                <w:sz w:val="24"/>
                <w:szCs w:val="24"/>
              </w:rPr>
              <w:t>Формы внеаудиторной</w:t>
            </w:r>
          </w:p>
          <w:p w14:paraId="1A499110" w14:textId="77777777" w:rsidR="0061193F" w:rsidRPr="001A13A6" w:rsidRDefault="0061193F" w:rsidP="00865F11">
            <w:pPr>
              <w:shd w:val="clear" w:color="auto" w:fill="FFFFFF"/>
              <w:spacing w:after="0" w:line="240" w:lineRule="auto"/>
              <w:jc w:val="center"/>
              <w:rPr>
                <w:rFonts w:ascii="Times New Roman" w:eastAsia="Times New Roman" w:hAnsi="Times New Roman" w:cs="Times New Roman"/>
                <w:sz w:val="24"/>
                <w:szCs w:val="24"/>
              </w:rPr>
            </w:pPr>
            <w:r w:rsidRPr="001A13A6">
              <w:rPr>
                <w:rFonts w:ascii="Times New Roman" w:hAnsi="Times New Roman" w:cs="Times New Roman"/>
                <w:color w:val="000000"/>
                <w:sz w:val="24"/>
                <w:szCs w:val="24"/>
              </w:rPr>
              <w:t>самостоятельной</w:t>
            </w:r>
          </w:p>
          <w:p w14:paraId="134ED640" w14:textId="77777777" w:rsidR="0061193F" w:rsidRPr="001A13A6" w:rsidRDefault="0061193F" w:rsidP="00865F11">
            <w:pPr>
              <w:shd w:val="clear" w:color="auto" w:fill="FFFFFF"/>
              <w:spacing w:after="0" w:line="240" w:lineRule="auto"/>
              <w:jc w:val="center"/>
              <w:rPr>
                <w:rFonts w:ascii="Times New Roman" w:eastAsia="Times New Roman" w:hAnsi="Times New Roman" w:cs="Times New Roman"/>
                <w:sz w:val="24"/>
                <w:szCs w:val="24"/>
              </w:rPr>
            </w:pPr>
            <w:r w:rsidRPr="001A13A6">
              <w:rPr>
                <w:rFonts w:ascii="Times New Roman" w:hAnsi="Times New Roman" w:cs="Times New Roman"/>
                <w:color w:val="000000"/>
                <w:sz w:val="24"/>
                <w:szCs w:val="24"/>
              </w:rPr>
              <w:t>работы</w:t>
            </w:r>
          </w:p>
        </w:tc>
      </w:tr>
      <w:tr w:rsidR="00EC66E3" w:rsidRPr="001A13A6" w14:paraId="64498A95" w14:textId="77777777" w:rsidTr="003C7770">
        <w:trPr>
          <w:trHeight w:hRule="exact" w:val="2073"/>
        </w:trPr>
        <w:tc>
          <w:tcPr>
            <w:tcW w:w="2553" w:type="dxa"/>
            <w:tcBorders>
              <w:top w:val="single" w:sz="6" w:space="0" w:color="auto"/>
              <w:left w:val="single" w:sz="6" w:space="0" w:color="auto"/>
              <w:bottom w:val="single" w:sz="6" w:space="0" w:color="auto"/>
              <w:right w:val="single" w:sz="6" w:space="0" w:color="auto"/>
            </w:tcBorders>
            <w:shd w:val="clear" w:color="auto" w:fill="FFFFFF"/>
            <w:hideMark/>
          </w:tcPr>
          <w:p w14:paraId="4ADEF9B0" w14:textId="77777777" w:rsidR="00EC66E3" w:rsidRPr="001A13A6" w:rsidRDefault="00EC66E3" w:rsidP="00865F11">
            <w:pPr>
              <w:keepNext/>
              <w:spacing w:after="0" w:line="240" w:lineRule="auto"/>
              <w:jc w:val="both"/>
              <w:rPr>
                <w:rFonts w:ascii="Times New Roman" w:hAnsi="Times New Roman" w:cs="Times New Roman"/>
                <w:sz w:val="24"/>
                <w:szCs w:val="24"/>
              </w:rPr>
            </w:pPr>
            <w:r w:rsidRPr="001A13A6">
              <w:rPr>
                <w:rFonts w:ascii="Times New Roman" w:hAnsi="Times New Roman" w:cs="Times New Roman"/>
                <w:sz w:val="24"/>
                <w:szCs w:val="24"/>
              </w:rPr>
              <w:lastRenderedPageBreak/>
              <w:t>Договоры во внешнеэкономической деятельности</w:t>
            </w:r>
          </w:p>
        </w:tc>
        <w:tc>
          <w:tcPr>
            <w:tcW w:w="5103" w:type="dxa"/>
            <w:tcBorders>
              <w:top w:val="single" w:sz="6" w:space="0" w:color="auto"/>
              <w:left w:val="single" w:sz="6" w:space="0" w:color="auto"/>
              <w:bottom w:val="single" w:sz="6" w:space="0" w:color="auto"/>
              <w:right w:val="single" w:sz="6" w:space="0" w:color="auto"/>
            </w:tcBorders>
            <w:shd w:val="clear" w:color="auto" w:fill="FFFFFF"/>
            <w:hideMark/>
          </w:tcPr>
          <w:p w14:paraId="671DA63C" w14:textId="0FCCBF9A" w:rsidR="00EC66E3" w:rsidRPr="001A13A6" w:rsidRDefault="00E51898" w:rsidP="00865F11">
            <w:pPr>
              <w:tabs>
                <w:tab w:val="num" w:pos="1200"/>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Форма и </w:t>
            </w:r>
            <w:r w:rsidR="00EC66E3" w:rsidRPr="001A13A6">
              <w:rPr>
                <w:rFonts w:ascii="Times New Roman" w:hAnsi="Times New Roman" w:cs="Times New Roman"/>
                <w:bCs/>
                <w:sz w:val="24"/>
                <w:szCs w:val="24"/>
              </w:rPr>
              <w:t xml:space="preserve">порядок заключения внешнеэкономических сделок. Нормативно-правовое регулирование внешнеэкономических сделок. Функции, общая структура и содержание внешнеэкономического договора. </w:t>
            </w:r>
            <w:r w:rsidR="00EC66E3" w:rsidRPr="001A13A6">
              <w:rPr>
                <w:rFonts w:ascii="Times New Roman" w:hAnsi="Times New Roman" w:cs="Times New Roman"/>
                <w:iCs/>
                <w:sz w:val="24"/>
                <w:szCs w:val="24"/>
              </w:rPr>
              <w:t>Об</w:t>
            </w:r>
            <w:r w:rsidR="00EC66E3" w:rsidRPr="001A13A6">
              <w:rPr>
                <w:rFonts w:ascii="Times New Roman" w:hAnsi="Times New Roman" w:cs="Times New Roman"/>
                <w:bCs/>
                <w:sz w:val="24"/>
                <w:szCs w:val="24"/>
              </w:rPr>
              <w:t>щая структура и содержание  внешнеэкономического договора</w:t>
            </w:r>
          </w:p>
        </w:tc>
        <w:tc>
          <w:tcPr>
            <w:tcW w:w="2599" w:type="dxa"/>
            <w:tcBorders>
              <w:top w:val="single" w:sz="6" w:space="0" w:color="auto"/>
              <w:left w:val="single" w:sz="6" w:space="0" w:color="auto"/>
              <w:bottom w:val="single" w:sz="6" w:space="0" w:color="auto"/>
              <w:right w:val="single" w:sz="6" w:space="0" w:color="auto"/>
            </w:tcBorders>
            <w:shd w:val="clear" w:color="auto" w:fill="FFFFFF"/>
          </w:tcPr>
          <w:p w14:paraId="777F28B4" w14:textId="77777777" w:rsidR="00EC66E3" w:rsidRPr="001A13A6" w:rsidRDefault="00EC66E3" w:rsidP="00865F11">
            <w:pPr>
              <w:pStyle w:val="13"/>
              <w:widowControl/>
              <w:spacing w:line="240" w:lineRule="auto"/>
              <w:ind w:firstLine="0"/>
              <w:rPr>
                <w:sz w:val="24"/>
                <w:szCs w:val="24"/>
              </w:rPr>
            </w:pPr>
            <w:r w:rsidRPr="001A13A6">
              <w:rPr>
                <w:sz w:val="24"/>
                <w:szCs w:val="24"/>
              </w:rPr>
              <w:t>Работа с учебной и справочной литературой. Поиск информации в Интернете по заданной теме.</w:t>
            </w:r>
          </w:p>
        </w:tc>
      </w:tr>
      <w:tr w:rsidR="00EC66E3" w:rsidRPr="001A13A6" w14:paraId="1EA8146A" w14:textId="77777777" w:rsidTr="003C7770">
        <w:trPr>
          <w:trHeight w:hRule="exact" w:val="2401"/>
        </w:trPr>
        <w:tc>
          <w:tcPr>
            <w:tcW w:w="2553" w:type="dxa"/>
            <w:tcBorders>
              <w:top w:val="single" w:sz="6" w:space="0" w:color="auto"/>
              <w:left w:val="single" w:sz="6" w:space="0" w:color="auto"/>
              <w:bottom w:val="single" w:sz="6" w:space="0" w:color="auto"/>
              <w:right w:val="single" w:sz="6" w:space="0" w:color="auto"/>
            </w:tcBorders>
            <w:shd w:val="clear" w:color="auto" w:fill="FFFFFF"/>
            <w:hideMark/>
          </w:tcPr>
          <w:p w14:paraId="74566672" w14:textId="77777777" w:rsidR="00EC66E3" w:rsidRPr="001A13A6" w:rsidRDefault="00EC66E3" w:rsidP="00865F11">
            <w:pPr>
              <w:keepNext/>
              <w:spacing w:after="0" w:line="240" w:lineRule="auto"/>
              <w:jc w:val="both"/>
              <w:rPr>
                <w:rFonts w:ascii="Times New Roman" w:hAnsi="Times New Roman" w:cs="Times New Roman"/>
                <w:sz w:val="24"/>
                <w:szCs w:val="24"/>
              </w:rPr>
            </w:pPr>
            <w:r w:rsidRPr="001A13A6">
              <w:rPr>
                <w:rFonts w:ascii="Times New Roman" w:hAnsi="Times New Roman" w:cs="Times New Roman"/>
                <w:bCs/>
                <w:sz w:val="24"/>
                <w:szCs w:val="24"/>
              </w:rPr>
              <w:t>Сделки по обмену товаров в материально-вещественной форме</w:t>
            </w:r>
          </w:p>
        </w:tc>
        <w:tc>
          <w:tcPr>
            <w:tcW w:w="5103" w:type="dxa"/>
            <w:tcBorders>
              <w:top w:val="single" w:sz="6" w:space="0" w:color="auto"/>
              <w:left w:val="single" w:sz="6" w:space="0" w:color="auto"/>
              <w:bottom w:val="single" w:sz="6" w:space="0" w:color="auto"/>
              <w:right w:val="single" w:sz="6" w:space="0" w:color="auto"/>
            </w:tcBorders>
            <w:shd w:val="clear" w:color="auto" w:fill="FFFFFF"/>
            <w:hideMark/>
          </w:tcPr>
          <w:p w14:paraId="31A507F8" w14:textId="77777777" w:rsidR="00EC66E3" w:rsidRPr="001A13A6" w:rsidRDefault="00EC66E3" w:rsidP="00865F11">
            <w:pPr>
              <w:tabs>
                <w:tab w:val="num" w:pos="1200"/>
              </w:tabs>
              <w:spacing w:after="0" w:line="240" w:lineRule="auto"/>
              <w:rPr>
                <w:rFonts w:ascii="Times New Roman" w:hAnsi="Times New Roman" w:cs="Times New Roman"/>
                <w:sz w:val="24"/>
                <w:szCs w:val="24"/>
              </w:rPr>
            </w:pPr>
            <w:r w:rsidRPr="001A13A6">
              <w:rPr>
                <w:rFonts w:ascii="Times New Roman" w:hAnsi="Times New Roman" w:cs="Times New Roman"/>
                <w:sz w:val="24"/>
                <w:szCs w:val="24"/>
              </w:rPr>
              <w:t xml:space="preserve">Договор международной купли-продажи. </w:t>
            </w:r>
            <w:r w:rsidRPr="001A13A6">
              <w:rPr>
                <w:rFonts w:ascii="Times New Roman" w:hAnsi="Times New Roman" w:cs="Times New Roman"/>
                <w:iCs/>
                <w:sz w:val="24"/>
                <w:szCs w:val="24"/>
              </w:rPr>
              <w:t xml:space="preserve">Базисные условия поставки. </w:t>
            </w:r>
            <w:proofErr w:type="spellStart"/>
            <w:r w:rsidRPr="001A13A6">
              <w:rPr>
                <w:rFonts w:ascii="Times New Roman" w:hAnsi="Times New Roman" w:cs="Times New Roman"/>
                <w:iCs/>
                <w:sz w:val="24"/>
                <w:szCs w:val="24"/>
              </w:rPr>
              <w:t>Инкотермс</w:t>
            </w:r>
            <w:proofErr w:type="spellEnd"/>
            <w:r w:rsidRPr="001A13A6">
              <w:rPr>
                <w:rFonts w:ascii="Times New Roman" w:hAnsi="Times New Roman" w:cs="Times New Roman"/>
                <w:iCs/>
                <w:sz w:val="24"/>
                <w:szCs w:val="24"/>
              </w:rPr>
              <w:t>.</w:t>
            </w:r>
            <w:r w:rsidRPr="001A13A6">
              <w:rPr>
                <w:rFonts w:ascii="Times New Roman" w:hAnsi="Times New Roman" w:cs="Times New Roman"/>
                <w:sz w:val="24"/>
                <w:szCs w:val="24"/>
              </w:rPr>
              <w:t xml:space="preserve"> </w:t>
            </w:r>
            <w:r w:rsidRPr="001A13A6">
              <w:rPr>
                <w:rFonts w:ascii="Times New Roman" w:hAnsi="Times New Roman" w:cs="Times New Roman"/>
                <w:bCs/>
                <w:sz w:val="24"/>
                <w:szCs w:val="24"/>
              </w:rPr>
              <w:t>Договор поставки товаров.</w:t>
            </w:r>
          </w:p>
          <w:p w14:paraId="232F85F2" w14:textId="77777777" w:rsidR="00EC66E3" w:rsidRPr="001A13A6" w:rsidRDefault="00EC66E3" w:rsidP="00865F11">
            <w:pPr>
              <w:tabs>
                <w:tab w:val="num" w:pos="1200"/>
              </w:tabs>
              <w:spacing w:after="0" w:line="240" w:lineRule="auto"/>
              <w:rPr>
                <w:rFonts w:ascii="Times New Roman" w:hAnsi="Times New Roman" w:cs="Times New Roman"/>
                <w:bCs/>
                <w:sz w:val="24"/>
                <w:szCs w:val="24"/>
              </w:rPr>
            </w:pPr>
            <w:r w:rsidRPr="001A13A6">
              <w:rPr>
                <w:rFonts w:ascii="Times New Roman" w:hAnsi="Times New Roman" w:cs="Times New Roman"/>
                <w:bCs/>
                <w:sz w:val="24"/>
                <w:szCs w:val="24"/>
              </w:rPr>
              <w:t xml:space="preserve">Соглашения о встречной торговле. </w:t>
            </w:r>
            <w:r w:rsidRPr="001A13A6">
              <w:rPr>
                <w:rFonts w:ascii="Times New Roman" w:hAnsi="Times New Roman" w:cs="Times New Roman"/>
                <w:sz w:val="24"/>
                <w:szCs w:val="24"/>
              </w:rPr>
              <w:t>Посреднические соглашения (поручение, комиссия, агентский договор).</w:t>
            </w:r>
          </w:p>
          <w:p w14:paraId="71324803" w14:textId="77777777" w:rsidR="00EC66E3" w:rsidRPr="001A13A6" w:rsidRDefault="00EC66E3" w:rsidP="00865F11">
            <w:pPr>
              <w:tabs>
                <w:tab w:val="num" w:pos="1200"/>
              </w:tabs>
              <w:spacing w:after="0" w:line="240" w:lineRule="auto"/>
              <w:rPr>
                <w:rFonts w:ascii="Times New Roman" w:hAnsi="Times New Roman" w:cs="Times New Roman"/>
                <w:sz w:val="24"/>
                <w:szCs w:val="24"/>
              </w:rPr>
            </w:pPr>
            <w:r w:rsidRPr="001A13A6">
              <w:rPr>
                <w:rFonts w:ascii="Times New Roman" w:hAnsi="Times New Roman" w:cs="Times New Roman"/>
                <w:sz w:val="24"/>
                <w:szCs w:val="24"/>
              </w:rPr>
              <w:t>Консигнационные соглашения. Дилерские соглашения.</w:t>
            </w:r>
          </w:p>
          <w:p w14:paraId="310196A6" w14:textId="77777777" w:rsidR="00EC66E3" w:rsidRPr="001A13A6" w:rsidRDefault="00EC66E3" w:rsidP="00865F11">
            <w:pPr>
              <w:keepNext/>
              <w:spacing w:after="0" w:line="240" w:lineRule="auto"/>
              <w:rPr>
                <w:rFonts w:ascii="Times New Roman" w:hAnsi="Times New Roman" w:cs="Times New Roman"/>
                <w:b/>
                <w:sz w:val="24"/>
                <w:szCs w:val="24"/>
              </w:rPr>
            </w:pPr>
          </w:p>
        </w:tc>
        <w:tc>
          <w:tcPr>
            <w:tcW w:w="2599" w:type="dxa"/>
            <w:tcBorders>
              <w:top w:val="single" w:sz="6" w:space="0" w:color="auto"/>
              <w:left w:val="single" w:sz="6" w:space="0" w:color="auto"/>
              <w:bottom w:val="single" w:sz="6" w:space="0" w:color="auto"/>
              <w:right w:val="single" w:sz="6" w:space="0" w:color="auto"/>
            </w:tcBorders>
            <w:shd w:val="clear" w:color="auto" w:fill="FFFFFF"/>
          </w:tcPr>
          <w:p w14:paraId="24FD2603" w14:textId="77777777" w:rsidR="00EC66E3" w:rsidRPr="001A13A6" w:rsidRDefault="00EC66E3" w:rsidP="00865F11">
            <w:pPr>
              <w:spacing w:after="0" w:line="240" w:lineRule="auto"/>
              <w:rPr>
                <w:rFonts w:ascii="Times New Roman" w:hAnsi="Times New Roman" w:cs="Times New Roman"/>
                <w:sz w:val="24"/>
                <w:szCs w:val="24"/>
              </w:rPr>
            </w:pPr>
            <w:r w:rsidRPr="001A13A6">
              <w:rPr>
                <w:rFonts w:ascii="Times New Roman" w:hAnsi="Times New Roman" w:cs="Times New Roman"/>
                <w:sz w:val="24"/>
                <w:szCs w:val="24"/>
              </w:rPr>
              <w:t>Работа с учебной и справочной литературой. Поиск информации в Интернете по заданной теме.</w:t>
            </w:r>
          </w:p>
        </w:tc>
      </w:tr>
      <w:tr w:rsidR="00EC66E3" w:rsidRPr="001A13A6" w14:paraId="11B7BC0E" w14:textId="77777777" w:rsidTr="003C7770">
        <w:trPr>
          <w:trHeight w:hRule="exact" w:val="1712"/>
        </w:trPr>
        <w:tc>
          <w:tcPr>
            <w:tcW w:w="2553" w:type="dxa"/>
            <w:tcBorders>
              <w:top w:val="single" w:sz="6" w:space="0" w:color="auto"/>
              <w:left w:val="single" w:sz="6" w:space="0" w:color="auto"/>
              <w:bottom w:val="single" w:sz="4" w:space="0" w:color="auto"/>
              <w:right w:val="single" w:sz="6" w:space="0" w:color="auto"/>
            </w:tcBorders>
            <w:shd w:val="clear" w:color="auto" w:fill="FFFFFF"/>
            <w:hideMark/>
          </w:tcPr>
          <w:p w14:paraId="3123D963" w14:textId="77777777" w:rsidR="00EC66E3" w:rsidRPr="001A13A6" w:rsidRDefault="00EC66E3" w:rsidP="00865F11">
            <w:pPr>
              <w:keepNext/>
              <w:spacing w:after="0" w:line="240" w:lineRule="auto"/>
              <w:jc w:val="both"/>
              <w:rPr>
                <w:rFonts w:ascii="Times New Roman" w:hAnsi="Times New Roman" w:cs="Times New Roman"/>
                <w:sz w:val="24"/>
                <w:szCs w:val="24"/>
              </w:rPr>
            </w:pPr>
            <w:r w:rsidRPr="001A13A6">
              <w:rPr>
                <w:rFonts w:ascii="Times New Roman" w:hAnsi="Times New Roman" w:cs="Times New Roman"/>
                <w:sz w:val="24"/>
                <w:szCs w:val="24"/>
              </w:rPr>
              <w:t>Сделки по возмездному оказанию услуг</w:t>
            </w:r>
          </w:p>
        </w:tc>
        <w:tc>
          <w:tcPr>
            <w:tcW w:w="5103" w:type="dxa"/>
            <w:tcBorders>
              <w:top w:val="single" w:sz="6" w:space="0" w:color="auto"/>
              <w:left w:val="single" w:sz="6" w:space="0" w:color="auto"/>
              <w:bottom w:val="single" w:sz="4" w:space="0" w:color="auto"/>
              <w:right w:val="single" w:sz="6" w:space="0" w:color="auto"/>
            </w:tcBorders>
            <w:shd w:val="clear" w:color="auto" w:fill="FFFFFF"/>
            <w:hideMark/>
          </w:tcPr>
          <w:p w14:paraId="47576B41" w14:textId="12A362BD" w:rsidR="00EC66E3" w:rsidRPr="001A13A6" w:rsidRDefault="00EC66E3" w:rsidP="00865F11">
            <w:pPr>
              <w:tabs>
                <w:tab w:val="num" w:pos="1200"/>
              </w:tabs>
              <w:spacing w:after="0" w:line="240" w:lineRule="auto"/>
              <w:rPr>
                <w:rFonts w:ascii="Times New Roman" w:hAnsi="Times New Roman" w:cs="Times New Roman"/>
                <w:sz w:val="24"/>
                <w:szCs w:val="24"/>
              </w:rPr>
            </w:pPr>
            <w:r w:rsidRPr="001A13A6">
              <w:rPr>
                <w:rFonts w:ascii="Times New Roman" w:hAnsi="Times New Roman" w:cs="Times New Roman"/>
                <w:sz w:val="24"/>
                <w:szCs w:val="24"/>
              </w:rPr>
              <w:t xml:space="preserve">Международно-правовое регулирование торговли услугами. </w:t>
            </w:r>
            <w:r w:rsidRPr="001A13A6">
              <w:rPr>
                <w:rFonts w:ascii="Times New Roman" w:hAnsi="Times New Roman" w:cs="Times New Roman"/>
                <w:bCs/>
                <w:sz w:val="24"/>
                <w:szCs w:val="24"/>
              </w:rPr>
              <w:t>Особенности договоров на оказание отдельных видов услуг.</w:t>
            </w:r>
          </w:p>
          <w:p w14:paraId="7FBA709B" w14:textId="218BFE31" w:rsidR="00EC66E3" w:rsidRPr="001A13A6" w:rsidRDefault="00EC66E3" w:rsidP="00865F11">
            <w:pPr>
              <w:tabs>
                <w:tab w:val="num" w:pos="1200"/>
              </w:tabs>
              <w:spacing w:after="0" w:line="240" w:lineRule="auto"/>
              <w:rPr>
                <w:rFonts w:ascii="Times New Roman" w:hAnsi="Times New Roman" w:cs="Times New Roman"/>
                <w:sz w:val="24"/>
                <w:szCs w:val="24"/>
              </w:rPr>
            </w:pPr>
            <w:r w:rsidRPr="001A13A6">
              <w:rPr>
                <w:rFonts w:ascii="Times New Roman" w:hAnsi="Times New Roman" w:cs="Times New Roman"/>
                <w:sz w:val="24"/>
                <w:szCs w:val="24"/>
              </w:rPr>
              <w:t>Договор международного финансового лизинга.</w:t>
            </w:r>
          </w:p>
          <w:p w14:paraId="2E7EDBE7" w14:textId="77777777" w:rsidR="00EC66E3" w:rsidRPr="001A13A6" w:rsidRDefault="00EC66E3" w:rsidP="00865F11">
            <w:pPr>
              <w:keepNext/>
              <w:spacing w:after="0" w:line="240" w:lineRule="auto"/>
              <w:rPr>
                <w:rFonts w:ascii="Times New Roman" w:hAnsi="Times New Roman" w:cs="Times New Roman"/>
                <w:b/>
                <w:sz w:val="24"/>
                <w:szCs w:val="24"/>
              </w:rPr>
            </w:pPr>
            <w:r w:rsidRPr="001A13A6">
              <w:rPr>
                <w:rFonts w:ascii="Times New Roman" w:hAnsi="Times New Roman" w:cs="Times New Roman"/>
                <w:sz w:val="24"/>
                <w:szCs w:val="24"/>
              </w:rPr>
              <w:t>Международные договоры по сооружению промышленных объектов.</w:t>
            </w:r>
          </w:p>
        </w:tc>
        <w:tc>
          <w:tcPr>
            <w:tcW w:w="2599" w:type="dxa"/>
            <w:tcBorders>
              <w:top w:val="single" w:sz="6" w:space="0" w:color="auto"/>
              <w:left w:val="single" w:sz="6" w:space="0" w:color="auto"/>
              <w:bottom w:val="single" w:sz="4" w:space="0" w:color="auto"/>
              <w:right w:val="single" w:sz="6" w:space="0" w:color="auto"/>
            </w:tcBorders>
            <w:shd w:val="clear" w:color="auto" w:fill="FFFFFF"/>
          </w:tcPr>
          <w:p w14:paraId="53C6EE7B" w14:textId="77777777" w:rsidR="00EC66E3" w:rsidRPr="001A13A6" w:rsidRDefault="00EC66E3" w:rsidP="00865F11">
            <w:pPr>
              <w:pStyle w:val="13"/>
              <w:widowControl/>
              <w:spacing w:line="240" w:lineRule="auto"/>
              <w:ind w:firstLine="0"/>
              <w:rPr>
                <w:sz w:val="24"/>
                <w:szCs w:val="24"/>
              </w:rPr>
            </w:pPr>
            <w:r w:rsidRPr="001A13A6">
              <w:rPr>
                <w:sz w:val="24"/>
                <w:szCs w:val="24"/>
              </w:rPr>
              <w:t>Работа с учебной и справочной литературой. Поиск информации в Интернете по заданной теме.</w:t>
            </w:r>
          </w:p>
        </w:tc>
      </w:tr>
      <w:tr w:rsidR="003E179C" w:rsidRPr="001A13A6" w14:paraId="6449FF04" w14:textId="77777777" w:rsidTr="003C7770">
        <w:trPr>
          <w:trHeight w:val="1975"/>
        </w:trPr>
        <w:tc>
          <w:tcPr>
            <w:tcW w:w="2553" w:type="dxa"/>
            <w:tcBorders>
              <w:top w:val="single" w:sz="4" w:space="0" w:color="auto"/>
              <w:left w:val="single" w:sz="4" w:space="0" w:color="auto"/>
              <w:bottom w:val="single" w:sz="4" w:space="0" w:color="auto"/>
              <w:right w:val="single" w:sz="4" w:space="0" w:color="auto"/>
            </w:tcBorders>
            <w:shd w:val="clear" w:color="auto" w:fill="FFFFFF"/>
            <w:hideMark/>
          </w:tcPr>
          <w:p w14:paraId="50B6109E" w14:textId="77777777" w:rsidR="003E179C" w:rsidRPr="001A13A6" w:rsidRDefault="003E179C" w:rsidP="00865F11">
            <w:pPr>
              <w:tabs>
                <w:tab w:val="num" w:pos="1200"/>
              </w:tabs>
              <w:spacing w:after="0" w:line="240" w:lineRule="auto"/>
              <w:jc w:val="both"/>
              <w:rPr>
                <w:rFonts w:ascii="Times New Roman" w:hAnsi="Times New Roman" w:cs="Times New Roman"/>
                <w:bCs/>
                <w:iCs/>
                <w:sz w:val="24"/>
                <w:szCs w:val="24"/>
              </w:rPr>
            </w:pPr>
            <w:r w:rsidRPr="001A13A6">
              <w:rPr>
                <w:rFonts w:ascii="Times New Roman" w:hAnsi="Times New Roman" w:cs="Times New Roman"/>
                <w:bCs/>
                <w:iCs/>
                <w:sz w:val="24"/>
                <w:szCs w:val="24"/>
              </w:rPr>
              <w:t>Договоры, применяемые при организации международных перевозок грузов</w:t>
            </w:r>
          </w:p>
        </w:tc>
        <w:tc>
          <w:tcPr>
            <w:tcW w:w="5103" w:type="dxa"/>
            <w:tcBorders>
              <w:top w:val="single" w:sz="4" w:space="0" w:color="auto"/>
              <w:left w:val="single" w:sz="4" w:space="0" w:color="auto"/>
              <w:bottom w:val="single" w:sz="4" w:space="0" w:color="auto"/>
              <w:right w:val="single" w:sz="4" w:space="0" w:color="auto"/>
            </w:tcBorders>
            <w:shd w:val="clear" w:color="auto" w:fill="FFFFFF"/>
            <w:hideMark/>
          </w:tcPr>
          <w:p w14:paraId="1F384D87" w14:textId="04EBA5FC" w:rsidR="003E179C" w:rsidRPr="001A13A6" w:rsidRDefault="003E179C" w:rsidP="00865F11">
            <w:pPr>
              <w:keepNext/>
              <w:spacing w:after="0" w:line="240" w:lineRule="auto"/>
              <w:rPr>
                <w:rFonts w:ascii="Times New Roman" w:hAnsi="Times New Roman" w:cs="Times New Roman"/>
                <w:b/>
                <w:sz w:val="24"/>
                <w:szCs w:val="24"/>
              </w:rPr>
            </w:pPr>
            <w:r w:rsidRPr="00805ED3">
              <w:rPr>
                <w:rFonts w:ascii="Times New Roman" w:hAnsi="Times New Roman" w:cs="Times New Roman"/>
                <w:bCs/>
                <w:sz w:val="24"/>
                <w:szCs w:val="24"/>
              </w:rPr>
              <w:t>Договор перевозки груза в системе договоров транспортного обеспечения внешней торговли. Договор транспортной экспедиции.</w:t>
            </w:r>
          </w:p>
        </w:tc>
        <w:tc>
          <w:tcPr>
            <w:tcW w:w="2599" w:type="dxa"/>
            <w:tcBorders>
              <w:top w:val="single" w:sz="4" w:space="0" w:color="auto"/>
              <w:left w:val="single" w:sz="4" w:space="0" w:color="auto"/>
              <w:bottom w:val="single" w:sz="4" w:space="0" w:color="auto"/>
              <w:right w:val="single" w:sz="4" w:space="0" w:color="auto"/>
            </w:tcBorders>
            <w:shd w:val="clear" w:color="auto" w:fill="FFFFFF"/>
          </w:tcPr>
          <w:p w14:paraId="7191302C" w14:textId="77777777" w:rsidR="003E179C" w:rsidRDefault="003E179C" w:rsidP="00865F11">
            <w:pPr>
              <w:pStyle w:val="13"/>
              <w:widowControl/>
              <w:spacing w:line="240" w:lineRule="auto"/>
              <w:ind w:firstLine="0"/>
              <w:rPr>
                <w:sz w:val="24"/>
                <w:szCs w:val="24"/>
              </w:rPr>
            </w:pPr>
            <w:r w:rsidRPr="001A13A6">
              <w:rPr>
                <w:sz w:val="24"/>
                <w:szCs w:val="24"/>
              </w:rPr>
              <w:t>Работа с учебной литературой. Поиск информации в Интернете по заданной теме.</w:t>
            </w:r>
          </w:p>
          <w:p w14:paraId="73FC5EA6" w14:textId="4EC00535" w:rsidR="003E179C" w:rsidRDefault="003E179C" w:rsidP="00865F11">
            <w:pPr>
              <w:pStyle w:val="13"/>
              <w:widowControl/>
              <w:spacing w:line="240" w:lineRule="auto"/>
              <w:ind w:firstLine="0"/>
              <w:rPr>
                <w:sz w:val="24"/>
                <w:szCs w:val="24"/>
              </w:rPr>
            </w:pPr>
          </w:p>
          <w:p w14:paraId="379499D9" w14:textId="77777777" w:rsidR="003E179C" w:rsidRDefault="003E179C" w:rsidP="00865F11">
            <w:pPr>
              <w:pStyle w:val="13"/>
              <w:widowControl/>
              <w:spacing w:line="240" w:lineRule="auto"/>
              <w:ind w:firstLine="0"/>
              <w:rPr>
                <w:sz w:val="24"/>
                <w:szCs w:val="24"/>
              </w:rPr>
            </w:pPr>
          </w:p>
          <w:p w14:paraId="4E0300FE" w14:textId="36BC61B0" w:rsidR="003E179C" w:rsidRPr="001A13A6" w:rsidRDefault="003E179C" w:rsidP="00865F11">
            <w:pPr>
              <w:pStyle w:val="13"/>
              <w:widowControl/>
              <w:spacing w:line="240" w:lineRule="auto"/>
              <w:ind w:firstLine="0"/>
              <w:rPr>
                <w:sz w:val="24"/>
                <w:szCs w:val="24"/>
              </w:rPr>
            </w:pPr>
          </w:p>
        </w:tc>
      </w:tr>
      <w:tr w:rsidR="00EC66E3" w:rsidRPr="001A13A6" w14:paraId="61DFE8E6" w14:textId="77777777" w:rsidTr="003C7770">
        <w:trPr>
          <w:trHeight w:hRule="exact" w:val="1290"/>
        </w:trPr>
        <w:tc>
          <w:tcPr>
            <w:tcW w:w="2553" w:type="dxa"/>
            <w:tcBorders>
              <w:top w:val="single" w:sz="4" w:space="0" w:color="auto"/>
              <w:left w:val="single" w:sz="6" w:space="0" w:color="auto"/>
              <w:bottom w:val="single" w:sz="6" w:space="0" w:color="auto"/>
              <w:right w:val="single" w:sz="6" w:space="0" w:color="auto"/>
            </w:tcBorders>
            <w:shd w:val="clear" w:color="auto" w:fill="FFFFFF"/>
            <w:hideMark/>
          </w:tcPr>
          <w:p w14:paraId="05C92821" w14:textId="77777777" w:rsidR="00EC66E3" w:rsidRPr="001A13A6" w:rsidRDefault="00EC66E3" w:rsidP="00865F11">
            <w:pPr>
              <w:keepNext/>
              <w:spacing w:after="0" w:line="240" w:lineRule="auto"/>
              <w:jc w:val="both"/>
              <w:rPr>
                <w:rFonts w:ascii="Times New Roman" w:hAnsi="Times New Roman" w:cs="Times New Roman"/>
                <w:sz w:val="24"/>
                <w:szCs w:val="24"/>
              </w:rPr>
            </w:pPr>
            <w:r w:rsidRPr="001A13A6">
              <w:rPr>
                <w:rFonts w:ascii="Times New Roman" w:hAnsi="Times New Roman" w:cs="Times New Roman"/>
                <w:sz w:val="24"/>
                <w:szCs w:val="24"/>
              </w:rPr>
              <w:t>Договоры о передаче прав на объекты интеллектуальной собственности</w:t>
            </w:r>
          </w:p>
        </w:tc>
        <w:tc>
          <w:tcPr>
            <w:tcW w:w="5103" w:type="dxa"/>
            <w:tcBorders>
              <w:top w:val="single" w:sz="4" w:space="0" w:color="auto"/>
              <w:left w:val="single" w:sz="6" w:space="0" w:color="auto"/>
              <w:bottom w:val="single" w:sz="6" w:space="0" w:color="auto"/>
              <w:right w:val="single" w:sz="6" w:space="0" w:color="auto"/>
            </w:tcBorders>
            <w:shd w:val="clear" w:color="auto" w:fill="FFFFFF"/>
            <w:hideMark/>
          </w:tcPr>
          <w:p w14:paraId="5E24F37D" w14:textId="1079F1BD" w:rsidR="00805ED3" w:rsidRPr="003E179C" w:rsidRDefault="00805ED3" w:rsidP="00805ED3">
            <w:pPr>
              <w:tabs>
                <w:tab w:val="num" w:pos="1200"/>
              </w:tabs>
              <w:spacing w:after="0" w:line="240" w:lineRule="auto"/>
              <w:rPr>
                <w:rFonts w:ascii="Times New Roman" w:hAnsi="Times New Roman" w:cs="Times New Roman"/>
                <w:bCs/>
                <w:sz w:val="24"/>
                <w:szCs w:val="24"/>
              </w:rPr>
            </w:pPr>
            <w:r w:rsidRPr="003E179C">
              <w:rPr>
                <w:rFonts w:ascii="Times New Roman" w:hAnsi="Times New Roman" w:cs="Times New Roman"/>
                <w:bCs/>
                <w:sz w:val="24"/>
                <w:szCs w:val="24"/>
              </w:rPr>
              <w:t xml:space="preserve">Патентное соглашение. Этапы заключения патентного соглашения, сущность, структура соглашения. </w:t>
            </w:r>
          </w:p>
          <w:p w14:paraId="7497DEBC" w14:textId="341A2484" w:rsidR="00EC66E3" w:rsidRPr="003E179C" w:rsidRDefault="00805ED3" w:rsidP="00805ED3">
            <w:pPr>
              <w:tabs>
                <w:tab w:val="num" w:pos="1200"/>
              </w:tabs>
              <w:spacing w:after="0" w:line="240" w:lineRule="auto"/>
              <w:rPr>
                <w:rFonts w:ascii="Times New Roman" w:hAnsi="Times New Roman" w:cs="Times New Roman"/>
                <w:b/>
                <w:sz w:val="24"/>
                <w:szCs w:val="24"/>
              </w:rPr>
            </w:pPr>
            <w:r w:rsidRPr="003E179C">
              <w:rPr>
                <w:rFonts w:ascii="Times New Roman" w:hAnsi="Times New Roman" w:cs="Times New Roman"/>
                <w:bCs/>
                <w:sz w:val="24"/>
                <w:szCs w:val="24"/>
              </w:rPr>
              <w:t>Виды платежей по лицензионным договорам</w:t>
            </w:r>
          </w:p>
        </w:tc>
        <w:tc>
          <w:tcPr>
            <w:tcW w:w="2599" w:type="dxa"/>
            <w:tcBorders>
              <w:top w:val="single" w:sz="4" w:space="0" w:color="auto"/>
              <w:left w:val="single" w:sz="6" w:space="0" w:color="auto"/>
              <w:bottom w:val="single" w:sz="6" w:space="0" w:color="auto"/>
              <w:right w:val="single" w:sz="6" w:space="0" w:color="auto"/>
            </w:tcBorders>
            <w:shd w:val="clear" w:color="auto" w:fill="FFFFFF"/>
          </w:tcPr>
          <w:p w14:paraId="0148D354" w14:textId="77777777" w:rsidR="00EC66E3" w:rsidRPr="001A13A6" w:rsidRDefault="00EC66E3" w:rsidP="00865F11">
            <w:pPr>
              <w:pStyle w:val="13"/>
              <w:widowControl/>
              <w:spacing w:line="240" w:lineRule="auto"/>
              <w:ind w:firstLine="0"/>
              <w:rPr>
                <w:sz w:val="24"/>
                <w:szCs w:val="24"/>
              </w:rPr>
            </w:pPr>
            <w:r w:rsidRPr="001A13A6">
              <w:rPr>
                <w:sz w:val="24"/>
                <w:szCs w:val="24"/>
              </w:rPr>
              <w:t>Работа с учебной литературой. Подготовка доклада по заданной теме.</w:t>
            </w:r>
          </w:p>
        </w:tc>
      </w:tr>
      <w:tr w:rsidR="00EC66E3" w:rsidRPr="001A13A6" w14:paraId="26C44D48" w14:textId="77777777" w:rsidTr="003C7770">
        <w:trPr>
          <w:trHeight w:hRule="exact" w:val="1534"/>
        </w:trPr>
        <w:tc>
          <w:tcPr>
            <w:tcW w:w="2553" w:type="dxa"/>
            <w:tcBorders>
              <w:top w:val="single" w:sz="6" w:space="0" w:color="auto"/>
              <w:left w:val="single" w:sz="6" w:space="0" w:color="auto"/>
              <w:bottom w:val="single" w:sz="6" w:space="0" w:color="auto"/>
              <w:right w:val="single" w:sz="6" w:space="0" w:color="auto"/>
            </w:tcBorders>
            <w:shd w:val="clear" w:color="auto" w:fill="FFFFFF"/>
            <w:hideMark/>
          </w:tcPr>
          <w:p w14:paraId="65F69FE9" w14:textId="77777777" w:rsidR="00EC66E3" w:rsidRPr="001A13A6" w:rsidRDefault="00EC66E3" w:rsidP="00865F11">
            <w:pPr>
              <w:keepNext/>
              <w:spacing w:after="0" w:line="240" w:lineRule="auto"/>
              <w:jc w:val="both"/>
              <w:rPr>
                <w:rFonts w:ascii="Times New Roman" w:hAnsi="Times New Roman" w:cs="Times New Roman"/>
                <w:sz w:val="24"/>
                <w:szCs w:val="24"/>
              </w:rPr>
            </w:pPr>
            <w:r w:rsidRPr="001A13A6">
              <w:rPr>
                <w:rFonts w:ascii="Times New Roman" w:hAnsi="Times New Roman" w:cs="Times New Roman"/>
                <w:sz w:val="24"/>
                <w:szCs w:val="24"/>
              </w:rPr>
              <w:t>Разрешение споров, возникающих их внешнеэкономических договоров</w:t>
            </w:r>
          </w:p>
        </w:tc>
        <w:tc>
          <w:tcPr>
            <w:tcW w:w="5103" w:type="dxa"/>
            <w:tcBorders>
              <w:top w:val="single" w:sz="6" w:space="0" w:color="auto"/>
              <w:left w:val="single" w:sz="6" w:space="0" w:color="auto"/>
              <w:bottom w:val="single" w:sz="6" w:space="0" w:color="auto"/>
              <w:right w:val="single" w:sz="6" w:space="0" w:color="auto"/>
            </w:tcBorders>
            <w:shd w:val="clear" w:color="auto" w:fill="FFFFFF"/>
            <w:hideMark/>
          </w:tcPr>
          <w:p w14:paraId="4161A993" w14:textId="77777777" w:rsidR="00EC66E3" w:rsidRPr="001A13A6" w:rsidRDefault="00EC66E3" w:rsidP="00865F11">
            <w:pPr>
              <w:tabs>
                <w:tab w:val="num" w:pos="1200"/>
              </w:tabs>
              <w:suppressAutoHyphens/>
              <w:spacing w:after="0" w:line="240" w:lineRule="auto"/>
              <w:rPr>
                <w:rFonts w:ascii="Times New Roman" w:hAnsi="Times New Roman" w:cs="Times New Roman"/>
                <w:sz w:val="24"/>
                <w:szCs w:val="24"/>
              </w:rPr>
            </w:pPr>
            <w:r w:rsidRPr="001A13A6">
              <w:rPr>
                <w:rFonts w:ascii="Times New Roman" w:hAnsi="Times New Roman" w:cs="Times New Roman"/>
                <w:sz w:val="24"/>
                <w:szCs w:val="24"/>
              </w:rPr>
              <w:t>Международный коммерческий арбитраж.</w:t>
            </w:r>
          </w:p>
          <w:p w14:paraId="5AB356E0" w14:textId="77777777" w:rsidR="00EC66E3" w:rsidRPr="001A13A6" w:rsidRDefault="00EC66E3" w:rsidP="00865F11">
            <w:pPr>
              <w:keepNext/>
              <w:spacing w:after="0" w:line="240" w:lineRule="auto"/>
              <w:rPr>
                <w:rFonts w:ascii="Times New Roman" w:hAnsi="Times New Roman" w:cs="Times New Roman"/>
                <w:b/>
                <w:sz w:val="24"/>
                <w:szCs w:val="24"/>
              </w:rPr>
            </w:pPr>
            <w:r w:rsidRPr="001A13A6">
              <w:rPr>
                <w:rFonts w:ascii="Times New Roman" w:hAnsi="Times New Roman" w:cs="Times New Roman"/>
                <w:bCs/>
                <w:sz w:val="24"/>
                <w:szCs w:val="24"/>
              </w:rPr>
              <w:t>Арбитражное соглашение и арбитражная оговорка  во внешнеторговом контракте.</w:t>
            </w:r>
          </w:p>
        </w:tc>
        <w:tc>
          <w:tcPr>
            <w:tcW w:w="2599" w:type="dxa"/>
            <w:tcBorders>
              <w:top w:val="single" w:sz="6" w:space="0" w:color="auto"/>
              <w:left w:val="single" w:sz="6" w:space="0" w:color="auto"/>
              <w:bottom w:val="single" w:sz="6" w:space="0" w:color="auto"/>
              <w:right w:val="single" w:sz="6" w:space="0" w:color="auto"/>
            </w:tcBorders>
            <w:shd w:val="clear" w:color="auto" w:fill="FFFFFF"/>
          </w:tcPr>
          <w:p w14:paraId="2D18AD7D" w14:textId="77777777" w:rsidR="00EC66E3" w:rsidRPr="001A13A6" w:rsidRDefault="00EC66E3" w:rsidP="00865F11">
            <w:pPr>
              <w:pStyle w:val="13"/>
              <w:widowControl/>
              <w:spacing w:line="240" w:lineRule="auto"/>
              <w:ind w:firstLine="0"/>
              <w:rPr>
                <w:sz w:val="24"/>
                <w:szCs w:val="24"/>
              </w:rPr>
            </w:pPr>
            <w:r w:rsidRPr="001A13A6">
              <w:rPr>
                <w:sz w:val="24"/>
                <w:szCs w:val="24"/>
              </w:rPr>
              <w:t>Работа с учебной и справочной литературой. Поиск информации в Интернете по заданной теме.</w:t>
            </w:r>
          </w:p>
        </w:tc>
      </w:tr>
    </w:tbl>
    <w:p w14:paraId="53D597D3" w14:textId="77777777" w:rsidR="004D28FC" w:rsidRDefault="004D28FC" w:rsidP="007B2858">
      <w:pPr>
        <w:pStyle w:val="1"/>
        <w:spacing w:before="0" w:after="0" w:line="360" w:lineRule="auto"/>
        <w:ind w:firstLine="720"/>
        <w:jc w:val="both"/>
        <w:rPr>
          <w:rFonts w:ascii="Times New Roman" w:hAnsi="Times New Roman" w:cs="Times New Roman"/>
          <w:sz w:val="28"/>
          <w:szCs w:val="28"/>
        </w:rPr>
      </w:pPr>
    </w:p>
    <w:p w14:paraId="442E5D3B" w14:textId="196D1D3C" w:rsidR="001A13A6" w:rsidRPr="007D094B" w:rsidRDefault="007B2858" w:rsidP="001A13A6">
      <w:pPr>
        <w:pStyle w:val="1"/>
        <w:ind w:firstLine="709"/>
        <w:jc w:val="both"/>
        <w:rPr>
          <w:rFonts w:ascii="Times New Roman" w:hAnsi="Times New Roman"/>
          <w:sz w:val="28"/>
        </w:rPr>
      </w:pPr>
      <w:bookmarkStart w:id="29" w:name="_Toc3995508"/>
      <w:bookmarkStart w:id="30" w:name="_Toc119598510"/>
      <w:r>
        <w:rPr>
          <w:rFonts w:ascii="Times New Roman" w:hAnsi="Times New Roman" w:cs="Times New Roman"/>
          <w:sz w:val="28"/>
          <w:szCs w:val="28"/>
        </w:rPr>
        <w:t xml:space="preserve">6.2. </w:t>
      </w:r>
      <w:bookmarkEnd w:id="29"/>
      <w:r w:rsidR="001A13A6" w:rsidRPr="007D094B">
        <w:rPr>
          <w:rFonts w:ascii="Times New Roman" w:hAnsi="Times New Roman"/>
          <w:sz w:val="28"/>
        </w:rPr>
        <w:t>Перечень вопросов, заданий, тем для подготовки к текущему контролю</w:t>
      </w:r>
      <w:r w:rsidR="00805ED3">
        <w:rPr>
          <w:rFonts w:ascii="Times New Roman" w:hAnsi="Times New Roman"/>
          <w:sz w:val="28"/>
        </w:rPr>
        <w:t xml:space="preserve"> (согласно таблице 2)</w:t>
      </w:r>
      <w:bookmarkEnd w:id="30"/>
    </w:p>
    <w:p w14:paraId="412F23A1" w14:textId="343FEC4A" w:rsidR="00DC1B1E" w:rsidRPr="00805ED3" w:rsidRDefault="00805ED3" w:rsidP="00805ED3">
      <w:pPr>
        <w:shd w:val="clear" w:color="auto" w:fill="FFFFFF"/>
        <w:tabs>
          <w:tab w:val="left" w:leader="underscore" w:pos="709"/>
        </w:tabs>
        <w:spacing w:after="0" w:line="240" w:lineRule="auto"/>
        <w:ind w:firstLine="709"/>
        <w:jc w:val="both"/>
        <w:rPr>
          <w:rFonts w:ascii="Times New Roman" w:hAnsi="Times New Roman" w:cs="Times New Roman"/>
          <w:sz w:val="28"/>
          <w:szCs w:val="28"/>
        </w:rPr>
      </w:pPr>
      <w:r w:rsidRPr="00805ED3">
        <w:rPr>
          <w:rFonts w:ascii="Times New Roman" w:hAnsi="Times New Roman" w:cs="Times New Roman"/>
          <w:sz w:val="28"/>
          <w:szCs w:val="28"/>
        </w:rPr>
        <w:t>Самостоятельная работа студентов состоит в знакомстве с периодическими изданиями, специальными исследованиями и научной литературой по</w:t>
      </w:r>
      <w:r w:rsidR="007B2858" w:rsidRPr="00805ED3">
        <w:rPr>
          <w:rFonts w:ascii="Times New Roman" w:hAnsi="Times New Roman" w:cs="Times New Roman"/>
          <w:sz w:val="28"/>
          <w:szCs w:val="28"/>
        </w:rPr>
        <w:t xml:space="preserve"> </w:t>
      </w:r>
      <w:r w:rsidR="00EC66E3" w:rsidRPr="00805ED3">
        <w:rPr>
          <w:rFonts w:ascii="Times New Roman" w:hAnsi="Times New Roman" w:cs="Times New Roman"/>
          <w:sz w:val="28"/>
          <w:szCs w:val="28"/>
        </w:rPr>
        <w:t xml:space="preserve">вопросам заключения и исполнения международных контрактов </w:t>
      </w:r>
      <w:r w:rsidR="007B2858" w:rsidRPr="00805ED3">
        <w:rPr>
          <w:rFonts w:ascii="Times New Roman" w:hAnsi="Times New Roman" w:cs="Times New Roman"/>
          <w:sz w:val="28"/>
          <w:szCs w:val="28"/>
        </w:rPr>
        <w:t xml:space="preserve">для подготовки дополнительных сообщений по следующим темам: </w:t>
      </w:r>
    </w:p>
    <w:p w14:paraId="0D9A5F64" w14:textId="77777777"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rPr>
      </w:pPr>
      <w:r w:rsidRPr="00805ED3">
        <w:rPr>
          <w:rFonts w:ascii="Times New Roman" w:hAnsi="Times New Roman" w:cs="Times New Roman"/>
          <w:sz w:val="28"/>
          <w:szCs w:val="28"/>
        </w:rPr>
        <w:t>Анализ влияния условий внешнеторгового контракта на исполнение международной сделки купли-продажи.</w:t>
      </w:r>
    </w:p>
    <w:p w14:paraId="764A374C" w14:textId="77777777"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rPr>
      </w:pPr>
      <w:r w:rsidRPr="00805ED3">
        <w:rPr>
          <w:rFonts w:ascii="Times New Roman" w:hAnsi="Times New Roman" w:cs="Times New Roman"/>
          <w:sz w:val="28"/>
          <w:szCs w:val="28"/>
        </w:rPr>
        <w:lastRenderedPageBreak/>
        <w:t xml:space="preserve">Особенности договора поставки товаров: структура, содержание, правовое регулирование.   </w:t>
      </w:r>
    </w:p>
    <w:p w14:paraId="183852C0" w14:textId="045AAA2C" w:rsidR="00D608C6" w:rsidRPr="00805ED3" w:rsidRDefault="00400CD8"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rPr>
      </w:pPr>
      <w:r>
        <w:rPr>
          <w:rFonts w:ascii="Times New Roman" w:hAnsi="Times New Roman" w:cs="Times New Roman"/>
          <w:sz w:val="28"/>
          <w:szCs w:val="28"/>
        </w:rPr>
        <w:t xml:space="preserve">Особенности </w:t>
      </w:r>
      <w:r w:rsidR="00D608C6" w:rsidRPr="00805ED3">
        <w:rPr>
          <w:rFonts w:ascii="Times New Roman" w:hAnsi="Times New Roman" w:cs="Times New Roman"/>
          <w:sz w:val="28"/>
          <w:szCs w:val="28"/>
        </w:rPr>
        <w:t xml:space="preserve">договорных отношений в рамках международной встречной торговли. </w:t>
      </w:r>
    </w:p>
    <w:p w14:paraId="43CB5835" w14:textId="77777777"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rPr>
      </w:pPr>
      <w:r w:rsidRPr="00805ED3">
        <w:rPr>
          <w:rFonts w:ascii="Times New Roman" w:hAnsi="Times New Roman" w:cs="Times New Roman"/>
          <w:sz w:val="28"/>
          <w:szCs w:val="28"/>
        </w:rPr>
        <w:t>Правовые аспекты новых форм промышленного сотрудничества (составление международных договоров о компенсационных закупках).</w:t>
      </w:r>
    </w:p>
    <w:p w14:paraId="6B03B587" w14:textId="77777777"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rPr>
      </w:pPr>
      <w:r w:rsidRPr="00805ED3">
        <w:rPr>
          <w:rFonts w:ascii="Times New Roman" w:hAnsi="Times New Roman" w:cs="Times New Roman"/>
          <w:sz w:val="28"/>
          <w:szCs w:val="28"/>
        </w:rPr>
        <w:t>Особенности правового регулирования мены и бартера в Российской Федерации.</w:t>
      </w:r>
    </w:p>
    <w:p w14:paraId="0857F8CD" w14:textId="77777777"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rPr>
      </w:pPr>
      <w:r w:rsidRPr="00805ED3">
        <w:rPr>
          <w:rFonts w:ascii="Times New Roman" w:hAnsi="Times New Roman" w:cs="Times New Roman"/>
          <w:sz w:val="28"/>
          <w:szCs w:val="28"/>
        </w:rPr>
        <w:t>Торгово-посреднические соглашения и оформление договоров по ним (вид посредника на выбор студента).</w:t>
      </w:r>
    </w:p>
    <w:p w14:paraId="2A2470F3" w14:textId="1358A3CF"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rPr>
      </w:pPr>
      <w:r w:rsidRPr="00805ED3">
        <w:rPr>
          <w:rFonts w:ascii="Times New Roman" w:hAnsi="Times New Roman" w:cs="Times New Roman"/>
          <w:sz w:val="28"/>
          <w:szCs w:val="28"/>
        </w:rPr>
        <w:t>Международно-правовое регулирование торговли услугами.</w:t>
      </w:r>
    </w:p>
    <w:p w14:paraId="530DDFF6" w14:textId="27A929CF" w:rsidR="00D608C6" w:rsidRPr="00805ED3" w:rsidRDefault="00400CD8"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Pr>
          <w:rFonts w:ascii="Times New Roman" w:hAnsi="Times New Roman" w:cs="Times New Roman"/>
          <w:snapToGrid w:val="0"/>
          <w:sz w:val="28"/>
          <w:szCs w:val="28"/>
        </w:rPr>
        <w:t xml:space="preserve">Особенности </w:t>
      </w:r>
      <w:r w:rsidR="00D608C6" w:rsidRPr="00805ED3">
        <w:rPr>
          <w:rFonts w:ascii="Times New Roman" w:hAnsi="Times New Roman" w:cs="Times New Roman"/>
          <w:snapToGrid w:val="0"/>
          <w:sz w:val="28"/>
          <w:szCs w:val="28"/>
        </w:rPr>
        <w:t>оформления договоров на оказание отде</w:t>
      </w:r>
      <w:r w:rsidR="004D3A63">
        <w:rPr>
          <w:rFonts w:ascii="Times New Roman" w:hAnsi="Times New Roman" w:cs="Times New Roman"/>
          <w:snapToGrid w:val="0"/>
          <w:sz w:val="28"/>
          <w:szCs w:val="28"/>
        </w:rPr>
        <w:t xml:space="preserve">льных видов услуг (инжиниринг, </w:t>
      </w:r>
      <w:r w:rsidR="00D608C6" w:rsidRPr="00805ED3">
        <w:rPr>
          <w:rFonts w:ascii="Times New Roman" w:hAnsi="Times New Roman" w:cs="Times New Roman"/>
          <w:snapToGrid w:val="0"/>
          <w:sz w:val="28"/>
          <w:szCs w:val="28"/>
        </w:rPr>
        <w:t>материально-техническое обслуживание производства, ремонт, хранение, эксплуатация)</w:t>
      </w:r>
    </w:p>
    <w:p w14:paraId="5655B75C" w14:textId="77777777"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sidRPr="00805ED3">
        <w:rPr>
          <w:rFonts w:ascii="Times New Roman" w:hAnsi="Times New Roman" w:cs="Times New Roman"/>
          <w:snapToGrid w:val="0"/>
          <w:sz w:val="28"/>
          <w:szCs w:val="28"/>
        </w:rPr>
        <w:t xml:space="preserve"> Консультационные услуги в области информации и совершенствования управления (аудит, консалтинг).</w:t>
      </w:r>
    </w:p>
    <w:p w14:paraId="316819D7" w14:textId="066D8F4E" w:rsidR="00D608C6" w:rsidRPr="00805ED3" w:rsidRDefault="00E63A7E"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00D608C6" w:rsidRPr="00805ED3">
        <w:rPr>
          <w:rFonts w:ascii="Times New Roman" w:hAnsi="Times New Roman" w:cs="Times New Roman"/>
          <w:snapToGrid w:val="0"/>
          <w:sz w:val="28"/>
          <w:szCs w:val="28"/>
        </w:rPr>
        <w:t>Структура лизинговых операций. Особенности содержания и исполнения договора лизинга.</w:t>
      </w:r>
    </w:p>
    <w:p w14:paraId="01B429A5" w14:textId="62D26CDF" w:rsidR="00D608C6" w:rsidRPr="00805ED3" w:rsidRDefault="00E63A7E"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00D608C6" w:rsidRPr="00805ED3">
        <w:rPr>
          <w:rFonts w:ascii="Times New Roman" w:hAnsi="Times New Roman" w:cs="Times New Roman"/>
          <w:snapToGrid w:val="0"/>
          <w:sz w:val="28"/>
          <w:szCs w:val="28"/>
        </w:rPr>
        <w:t xml:space="preserve">Проблемы и перспективы развития рынка лизинговых услуг в России.  </w:t>
      </w:r>
    </w:p>
    <w:p w14:paraId="77AE5EED" w14:textId="7B84DF25" w:rsidR="00D608C6" w:rsidRPr="00805ED3" w:rsidRDefault="00E63A7E"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00D608C6" w:rsidRPr="00805ED3">
        <w:rPr>
          <w:rFonts w:ascii="Times New Roman" w:hAnsi="Times New Roman" w:cs="Times New Roman"/>
          <w:snapToGrid w:val="0"/>
          <w:sz w:val="28"/>
          <w:szCs w:val="28"/>
        </w:rPr>
        <w:t>Международные договоры по сооружению промышленных объектов.</w:t>
      </w:r>
    </w:p>
    <w:p w14:paraId="777CAEF2" w14:textId="221141CA" w:rsidR="00D608C6" w:rsidRPr="00805ED3" w:rsidRDefault="00E63A7E"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00D608C6" w:rsidRPr="00805ED3">
        <w:rPr>
          <w:rFonts w:ascii="Times New Roman" w:hAnsi="Times New Roman" w:cs="Times New Roman"/>
          <w:snapToGrid w:val="0"/>
          <w:sz w:val="28"/>
          <w:szCs w:val="28"/>
        </w:rPr>
        <w:t>Содержание и особенности договоров на строительство промышленных объектов и сооружений за рубежом.</w:t>
      </w:r>
    </w:p>
    <w:p w14:paraId="05506CA2" w14:textId="134647EA" w:rsidR="00D608C6" w:rsidRPr="00805ED3" w:rsidRDefault="00E63A7E"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00D608C6" w:rsidRPr="00805ED3">
        <w:rPr>
          <w:rFonts w:ascii="Times New Roman" w:hAnsi="Times New Roman" w:cs="Times New Roman"/>
          <w:snapToGrid w:val="0"/>
          <w:sz w:val="28"/>
          <w:szCs w:val="28"/>
        </w:rPr>
        <w:t>Транспортное обеспечение внешнеторговых операций.</w:t>
      </w:r>
    </w:p>
    <w:p w14:paraId="796439EC" w14:textId="4C1A85A8" w:rsidR="00D608C6" w:rsidRPr="00805ED3" w:rsidRDefault="00E63A7E"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00D608C6" w:rsidRPr="00805ED3">
        <w:rPr>
          <w:rFonts w:ascii="Times New Roman" w:hAnsi="Times New Roman" w:cs="Times New Roman"/>
          <w:snapToGrid w:val="0"/>
          <w:sz w:val="28"/>
          <w:szCs w:val="28"/>
        </w:rPr>
        <w:t xml:space="preserve">Международные конвенции и соглашения, документы международных организаций по вопросам заключения и исполнения договоров перевозки и оформления транспортных документов. </w:t>
      </w:r>
    </w:p>
    <w:p w14:paraId="7B7F13BA" w14:textId="5750D000" w:rsidR="00D608C6" w:rsidRPr="00805ED3" w:rsidRDefault="00E63A7E"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00D608C6" w:rsidRPr="00805ED3">
        <w:rPr>
          <w:rFonts w:ascii="Times New Roman" w:hAnsi="Times New Roman" w:cs="Times New Roman"/>
          <w:snapToGrid w:val="0"/>
          <w:sz w:val="28"/>
          <w:szCs w:val="28"/>
        </w:rPr>
        <w:t>Особенности заключения и исполнения договоров перевозки при использовании различных видов транспорта (вид транспорта на выбор студента).</w:t>
      </w:r>
    </w:p>
    <w:p w14:paraId="5524B4B7" w14:textId="08AB826A" w:rsidR="00D608C6" w:rsidRPr="00805ED3" w:rsidRDefault="00E63A7E"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00D608C6" w:rsidRPr="00805ED3">
        <w:rPr>
          <w:rFonts w:ascii="Times New Roman" w:hAnsi="Times New Roman" w:cs="Times New Roman"/>
          <w:snapToGrid w:val="0"/>
          <w:sz w:val="28"/>
          <w:szCs w:val="28"/>
        </w:rPr>
        <w:t>Особенности соглашений о передаче исключительных прав интеллектуальной собственности.</w:t>
      </w:r>
    </w:p>
    <w:p w14:paraId="7C35AAEA" w14:textId="29D6E5A1" w:rsidR="00D608C6" w:rsidRPr="00805ED3" w:rsidRDefault="00E63A7E"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00D608C6" w:rsidRPr="00805ED3">
        <w:rPr>
          <w:rFonts w:ascii="Times New Roman" w:hAnsi="Times New Roman" w:cs="Times New Roman"/>
          <w:snapToGrid w:val="0"/>
          <w:sz w:val="28"/>
          <w:szCs w:val="28"/>
        </w:rPr>
        <w:t>Структура и особенности договора коммерческой концессии/франчайзинга.</w:t>
      </w:r>
    </w:p>
    <w:p w14:paraId="31EADC6D" w14:textId="71D4C4E9" w:rsidR="00D608C6" w:rsidRPr="00805ED3" w:rsidRDefault="00E63A7E"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00D608C6" w:rsidRPr="00805ED3">
        <w:rPr>
          <w:rFonts w:ascii="Times New Roman" w:hAnsi="Times New Roman" w:cs="Times New Roman"/>
          <w:snapToGrid w:val="0"/>
          <w:sz w:val="28"/>
          <w:szCs w:val="28"/>
        </w:rPr>
        <w:t>Сущность и особенности международной торговли лицензиями.</w:t>
      </w:r>
    </w:p>
    <w:p w14:paraId="12AFB395" w14:textId="7B5879A3" w:rsidR="00805ED3" w:rsidRDefault="00E63A7E"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00D608C6" w:rsidRPr="00805ED3">
        <w:rPr>
          <w:rFonts w:ascii="Times New Roman" w:hAnsi="Times New Roman" w:cs="Times New Roman"/>
          <w:snapToGrid w:val="0"/>
          <w:sz w:val="28"/>
          <w:szCs w:val="28"/>
        </w:rPr>
        <w:t xml:space="preserve">Международная торговля технологиями и ноу-хау. </w:t>
      </w:r>
    </w:p>
    <w:p w14:paraId="23A59294" w14:textId="547F2761" w:rsidR="00D608C6" w:rsidRPr="00805ED3" w:rsidRDefault="00E63A7E"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00D608C6" w:rsidRPr="00805ED3">
        <w:rPr>
          <w:rFonts w:ascii="Times New Roman" w:hAnsi="Times New Roman" w:cs="Times New Roman"/>
          <w:snapToGrid w:val="0"/>
          <w:sz w:val="28"/>
          <w:szCs w:val="28"/>
        </w:rPr>
        <w:t>Способы разрешения споров</w:t>
      </w:r>
      <w:r w:rsidR="007F78BF">
        <w:rPr>
          <w:rFonts w:ascii="Times New Roman" w:hAnsi="Times New Roman" w:cs="Times New Roman"/>
          <w:snapToGrid w:val="0"/>
          <w:sz w:val="28"/>
          <w:szCs w:val="28"/>
        </w:rPr>
        <w:t>,</w:t>
      </w:r>
      <w:r w:rsidR="00D608C6" w:rsidRPr="00805ED3">
        <w:rPr>
          <w:rFonts w:ascii="Times New Roman" w:hAnsi="Times New Roman" w:cs="Times New Roman"/>
          <w:snapToGrid w:val="0"/>
          <w:sz w:val="28"/>
          <w:szCs w:val="28"/>
        </w:rPr>
        <w:t xml:space="preserve"> возникающих из внешнеэкономических договоров.</w:t>
      </w:r>
    </w:p>
    <w:p w14:paraId="21F4FA3B" w14:textId="1C561A85" w:rsidR="00D608C6" w:rsidRPr="00805ED3" w:rsidRDefault="00E63A7E"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00D608C6" w:rsidRPr="00805ED3">
        <w:rPr>
          <w:rFonts w:ascii="Times New Roman" w:hAnsi="Times New Roman" w:cs="Times New Roman"/>
          <w:snapToGrid w:val="0"/>
          <w:sz w:val="28"/>
          <w:szCs w:val="28"/>
        </w:rPr>
        <w:t xml:space="preserve">Порядок и принципы составления арбитражного соглашения и арбитражной оговорки во внешнеторговом контракте. </w:t>
      </w:r>
    </w:p>
    <w:p w14:paraId="3112C0B0" w14:textId="6ABF262D" w:rsidR="00D608C6" w:rsidRPr="00805ED3" w:rsidRDefault="00E63A7E"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Pr>
          <w:rFonts w:ascii="Times New Roman" w:hAnsi="Times New Roman" w:cs="Times New Roman"/>
          <w:snapToGrid w:val="0"/>
          <w:sz w:val="28"/>
          <w:szCs w:val="28"/>
        </w:rPr>
        <w:t xml:space="preserve"> </w:t>
      </w:r>
      <w:r w:rsidR="00D608C6" w:rsidRPr="00805ED3">
        <w:rPr>
          <w:rFonts w:ascii="Times New Roman" w:hAnsi="Times New Roman" w:cs="Times New Roman"/>
          <w:snapToGrid w:val="0"/>
          <w:sz w:val="28"/>
          <w:szCs w:val="28"/>
        </w:rPr>
        <w:t>Признание и исполнение решений международного коммерческого арбитража.</w:t>
      </w:r>
    </w:p>
    <w:p w14:paraId="3776EC5D" w14:textId="77777777" w:rsidR="00EC66E3" w:rsidRPr="00865F11" w:rsidRDefault="00EC66E3" w:rsidP="00EC66E3">
      <w:pPr>
        <w:rPr>
          <w:rFonts w:ascii="Times New Roman" w:hAnsi="Times New Roman" w:cs="Times New Roman"/>
        </w:rPr>
      </w:pPr>
    </w:p>
    <w:p w14:paraId="6856901D" w14:textId="77777777" w:rsidR="00D608C6" w:rsidRPr="007D094B" w:rsidRDefault="00D608C6" w:rsidP="00C8686C">
      <w:pPr>
        <w:pStyle w:val="1"/>
        <w:numPr>
          <w:ilvl w:val="0"/>
          <w:numId w:val="13"/>
        </w:numPr>
        <w:jc w:val="both"/>
        <w:rPr>
          <w:rFonts w:ascii="Times New Roman" w:hAnsi="Times New Roman"/>
          <w:sz w:val="28"/>
        </w:rPr>
      </w:pPr>
      <w:bookmarkStart w:id="31" w:name="_Toc119598511"/>
      <w:bookmarkStart w:id="32" w:name="_Toc3995511"/>
      <w:r w:rsidRPr="007D094B">
        <w:rPr>
          <w:rFonts w:ascii="Times New Roman" w:hAnsi="Times New Roman"/>
          <w:sz w:val="28"/>
        </w:rPr>
        <w:lastRenderedPageBreak/>
        <w:t>Фонд оценочных средств для проведения промежуточной аттестации обучающихся по дисциплине</w:t>
      </w:r>
      <w:bookmarkEnd w:id="31"/>
    </w:p>
    <w:p w14:paraId="54A558EC" w14:textId="5E0602A0" w:rsidR="00805ED3" w:rsidRDefault="00805ED3" w:rsidP="00D608C6">
      <w:pPr>
        <w:spacing w:after="0" w:line="240" w:lineRule="auto"/>
        <w:ind w:firstLine="709"/>
        <w:jc w:val="both"/>
        <w:rPr>
          <w:rFonts w:ascii="Times New Roman" w:hAnsi="Times New Roman"/>
          <w:sz w:val="28"/>
          <w:szCs w:val="28"/>
        </w:rPr>
      </w:pPr>
      <w:r w:rsidRPr="00805ED3">
        <w:rPr>
          <w:rFonts w:ascii="Times New Roman" w:hAnsi="Times New Roman"/>
          <w:sz w:val="28"/>
          <w:szCs w:val="28"/>
        </w:rPr>
        <w:t>Перечень компетенций и их структура в виде знаний, умений содержится в разделе 2 «</w:t>
      </w:r>
      <w:r w:rsidR="00E2746B">
        <w:rPr>
          <w:rFonts w:ascii="Times New Roman" w:hAnsi="Times New Roman"/>
          <w:sz w:val="28"/>
          <w:szCs w:val="28"/>
        </w:rPr>
        <w:t xml:space="preserve">Перечень </w:t>
      </w:r>
      <w:r w:rsidR="00E2746B" w:rsidRPr="007D094B">
        <w:rPr>
          <w:rFonts w:ascii="Times New Roman" w:eastAsia="Calibri" w:hAnsi="Times New Roman"/>
          <w:sz w:val="28"/>
          <w:lang w:eastAsia="en-US"/>
        </w:rPr>
        <w:t>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805ED3">
        <w:rPr>
          <w:rFonts w:ascii="Times New Roman" w:hAnsi="Times New Roman"/>
          <w:sz w:val="28"/>
          <w:szCs w:val="28"/>
        </w:rPr>
        <w:t>».</w:t>
      </w:r>
    </w:p>
    <w:p w14:paraId="434C8031" w14:textId="6C17EE66" w:rsidR="00D608C6" w:rsidRDefault="00D608C6" w:rsidP="00D608C6">
      <w:pPr>
        <w:spacing w:after="0" w:line="240" w:lineRule="auto"/>
        <w:ind w:firstLine="709"/>
        <w:jc w:val="both"/>
        <w:rPr>
          <w:rFonts w:ascii="Times New Roman" w:hAnsi="Times New Roman"/>
          <w:b/>
          <w:sz w:val="28"/>
          <w:szCs w:val="28"/>
        </w:rPr>
      </w:pPr>
      <w:r w:rsidRPr="00F67233">
        <w:rPr>
          <w:rFonts w:ascii="Times New Roman" w:hAnsi="Times New Roman"/>
          <w:b/>
          <w:sz w:val="28"/>
          <w:szCs w:val="28"/>
        </w:rPr>
        <w:t xml:space="preserve">Типовые контрольные задания или иные материалы, необходимые для оценки индикаторов достижения компетенций, умений и </w:t>
      </w:r>
      <w:r w:rsidR="003E179C" w:rsidRPr="00F67233">
        <w:rPr>
          <w:rFonts w:ascii="Times New Roman" w:hAnsi="Times New Roman"/>
          <w:b/>
          <w:sz w:val="28"/>
          <w:szCs w:val="28"/>
        </w:rPr>
        <w:t>владений.</w:t>
      </w:r>
    </w:p>
    <w:p w14:paraId="463B498C" w14:textId="74D31ED7" w:rsidR="00C936F7" w:rsidRPr="00051F74" w:rsidRDefault="00051F74" w:rsidP="00051F74">
      <w:pPr>
        <w:jc w:val="right"/>
        <w:rPr>
          <w:rFonts w:ascii="Times New Roman" w:hAnsi="Times New Roman" w:cs="Times New Roman"/>
          <w:sz w:val="28"/>
          <w:szCs w:val="28"/>
        </w:rPr>
      </w:pPr>
      <w:r>
        <w:rPr>
          <w:rFonts w:ascii="Times New Roman" w:hAnsi="Times New Roman" w:cs="Times New Roman"/>
          <w:sz w:val="28"/>
          <w:szCs w:val="28"/>
        </w:rPr>
        <w:t>Таблица 6</w:t>
      </w:r>
    </w:p>
    <w:tbl>
      <w:tblPr>
        <w:tblStyle w:val="af4"/>
        <w:tblW w:w="10348" w:type="dxa"/>
        <w:tblInd w:w="-572" w:type="dxa"/>
        <w:tblLayout w:type="fixed"/>
        <w:tblLook w:val="04A0" w:firstRow="1" w:lastRow="0" w:firstColumn="1" w:lastColumn="0" w:noHBand="0" w:noVBand="1"/>
      </w:tblPr>
      <w:tblGrid>
        <w:gridCol w:w="1843"/>
        <w:gridCol w:w="2126"/>
        <w:gridCol w:w="3261"/>
        <w:gridCol w:w="3118"/>
      </w:tblGrid>
      <w:tr w:rsidR="003E179C" w:rsidRPr="00B36AFD" w14:paraId="5342AD0F" w14:textId="6FA6ECD6" w:rsidTr="00F53828">
        <w:trPr>
          <w:tblHeader/>
        </w:trPr>
        <w:tc>
          <w:tcPr>
            <w:tcW w:w="1843" w:type="dxa"/>
          </w:tcPr>
          <w:p w14:paraId="1FA18AF1" w14:textId="07AB31AA" w:rsidR="003E179C" w:rsidRPr="00B36AFD" w:rsidRDefault="003E179C" w:rsidP="003C7770">
            <w:pP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Наименование компетенции </w:t>
            </w:r>
          </w:p>
        </w:tc>
        <w:tc>
          <w:tcPr>
            <w:tcW w:w="2126" w:type="dxa"/>
          </w:tcPr>
          <w:p w14:paraId="135BF0EE" w14:textId="7F6FA3B9" w:rsidR="003E179C" w:rsidRPr="00B36AFD" w:rsidRDefault="003E179C" w:rsidP="003C7770">
            <w:pPr>
              <w:rPr>
                <w:rFonts w:ascii="Times New Roman" w:eastAsiaTheme="minorEastAsia" w:hAnsi="Times New Roman" w:cs="Times New Roman"/>
                <w:b/>
                <w:sz w:val="24"/>
                <w:szCs w:val="24"/>
              </w:rPr>
            </w:pPr>
            <w:r w:rsidRPr="00B36AFD">
              <w:rPr>
                <w:rFonts w:ascii="Times New Roman" w:eastAsiaTheme="minorEastAsia" w:hAnsi="Times New Roman" w:cs="Times New Roman"/>
                <w:b/>
                <w:sz w:val="24"/>
                <w:szCs w:val="24"/>
              </w:rPr>
              <w:t xml:space="preserve">Наименование </w:t>
            </w:r>
            <w:r>
              <w:rPr>
                <w:rFonts w:ascii="Times New Roman" w:eastAsiaTheme="minorEastAsia" w:hAnsi="Times New Roman" w:cs="Times New Roman"/>
                <w:b/>
                <w:sz w:val="24"/>
                <w:szCs w:val="24"/>
              </w:rPr>
              <w:t xml:space="preserve">индикаторов достижения компетенции </w:t>
            </w:r>
          </w:p>
        </w:tc>
        <w:tc>
          <w:tcPr>
            <w:tcW w:w="3261" w:type="dxa"/>
          </w:tcPr>
          <w:p w14:paraId="4936A8D6" w14:textId="50A84B1E" w:rsidR="003E179C" w:rsidRPr="003373A5" w:rsidRDefault="003373A5" w:rsidP="003C7770">
            <w:pPr>
              <w:rPr>
                <w:rFonts w:ascii="Times New Roman" w:eastAsiaTheme="minorEastAsia" w:hAnsi="Times New Roman" w:cs="Times New Roman"/>
                <w:b/>
                <w:sz w:val="24"/>
                <w:szCs w:val="24"/>
              </w:rPr>
            </w:pPr>
            <w:r w:rsidRPr="003373A5">
              <w:rPr>
                <w:rFonts w:ascii="Times New Roman" w:hAnsi="Times New Roman" w:cs="Times New Roman"/>
                <w:b/>
                <w:sz w:val="24"/>
                <w:szCs w:val="24"/>
                <w:lang w:eastAsia="ru-RU"/>
              </w:rPr>
              <w:t>Результаты обучения ( умения и знания), соотнесенные с индикаторами достижения компетенции</w:t>
            </w:r>
          </w:p>
        </w:tc>
        <w:tc>
          <w:tcPr>
            <w:tcW w:w="3118" w:type="dxa"/>
          </w:tcPr>
          <w:p w14:paraId="50F7F36E" w14:textId="2576A2DE" w:rsidR="003E179C" w:rsidRPr="00B36AFD" w:rsidRDefault="003E179C" w:rsidP="003C7770">
            <w:pPr>
              <w:rPr>
                <w:rFonts w:ascii="Times New Roman" w:eastAsiaTheme="minorEastAsia" w:hAnsi="Times New Roman" w:cs="Times New Roman"/>
                <w:b/>
                <w:sz w:val="24"/>
                <w:szCs w:val="24"/>
              </w:rPr>
            </w:pPr>
            <w:r w:rsidRPr="003E179C">
              <w:rPr>
                <w:rFonts w:ascii="Times New Roman" w:eastAsiaTheme="minorEastAsia" w:hAnsi="Times New Roman" w:cs="Times New Roman"/>
                <w:b/>
                <w:sz w:val="24"/>
                <w:szCs w:val="24"/>
              </w:rPr>
              <w:t>Типовые контрольные задания</w:t>
            </w:r>
          </w:p>
        </w:tc>
      </w:tr>
      <w:tr w:rsidR="003E179C" w:rsidRPr="00B36AFD" w14:paraId="532C7EBF" w14:textId="2311694E" w:rsidTr="00F53828">
        <w:trPr>
          <w:trHeight w:val="1912"/>
        </w:trPr>
        <w:tc>
          <w:tcPr>
            <w:tcW w:w="1843" w:type="dxa"/>
          </w:tcPr>
          <w:p w14:paraId="5C27DD27" w14:textId="6A4A1EFF" w:rsidR="003E179C" w:rsidRDefault="0012602E" w:rsidP="003E179C">
            <w:pPr>
              <w:rPr>
                <w:rFonts w:ascii="Times New Roman" w:hAnsi="Times New Roman" w:cs="Times New Roman"/>
                <w:sz w:val="24"/>
                <w:szCs w:val="24"/>
              </w:rPr>
            </w:pPr>
            <w:r>
              <w:rPr>
                <w:rFonts w:ascii="Times New Roman" w:hAnsi="Times New Roman" w:cs="Times New Roman"/>
                <w:sz w:val="24"/>
                <w:szCs w:val="24"/>
              </w:rPr>
              <w:t>УК</w:t>
            </w:r>
            <w:r w:rsidR="003E179C" w:rsidRPr="00B36AFD">
              <w:rPr>
                <w:rFonts w:ascii="Times New Roman" w:hAnsi="Times New Roman" w:cs="Times New Roman"/>
                <w:sz w:val="24"/>
                <w:szCs w:val="24"/>
              </w:rPr>
              <w:t>-</w:t>
            </w:r>
            <w:r>
              <w:rPr>
                <w:rFonts w:ascii="Times New Roman" w:hAnsi="Times New Roman" w:cs="Times New Roman"/>
                <w:sz w:val="24"/>
                <w:szCs w:val="24"/>
              </w:rPr>
              <w:t>6</w:t>
            </w:r>
          </w:p>
          <w:p w14:paraId="3FF5FA15" w14:textId="6EA21C62" w:rsidR="003E179C" w:rsidRPr="00B36AFD" w:rsidRDefault="003E179C" w:rsidP="003E179C">
            <w:pPr>
              <w:rPr>
                <w:rFonts w:ascii="Times New Roman" w:hAnsi="Times New Roman" w:cs="Times New Roman"/>
                <w:sz w:val="24"/>
                <w:szCs w:val="24"/>
              </w:rPr>
            </w:pPr>
            <w:r w:rsidRPr="00B36AFD">
              <w:rPr>
                <w:rFonts w:ascii="Times New Roman" w:hAnsi="Times New Roman" w:cs="Times New Roman"/>
                <w:sz w:val="24"/>
                <w:szCs w:val="24"/>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126" w:type="dxa"/>
          </w:tcPr>
          <w:p w14:paraId="1AA87FEF" w14:textId="7EE0C4CE" w:rsidR="003E179C" w:rsidRDefault="003E179C" w:rsidP="003E179C">
            <w:pPr>
              <w:rPr>
                <w:rFonts w:ascii="Times New Roman" w:hAnsi="Times New Roman"/>
                <w:sz w:val="24"/>
                <w:szCs w:val="24"/>
              </w:rPr>
            </w:pPr>
            <w:r w:rsidRPr="003E179C">
              <w:rPr>
                <w:rFonts w:ascii="Times New Roman" w:hAnsi="Times New Roman"/>
                <w:sz w:val="24"/>
                <w:szCs w:val="24"/>
              </w:rPr>
              <w:t>Осуществляет постановку исследовательских и прикладных задач</w:t>
            </w:r>
          </w:p>
          <w:p w14:paraId="5D3518F9" w14:textId="77777777" w:rsidR="003E179C" w:rsidRDefault="003E179C" w:rsidP="003E179C">
            <w:pPr>
              <w:rPr>
                <w:rFonts w:ascii="Times New Roman" w:hAnsi="Times New Roman"/>
                <w:sz w:val="24"/>
                <w:szCs w:val="24"/>
              </w:rPr>
            </w:pPr>
          </w:p>
          <w:p w14:paraId="3762B5E1" w14:textId="77777777" w:rsidR="003E179C" w:rsidRDefault="003E179C" w:rsidP="003E179C">
            <w:pPr>
              <w:rPr>
                <w:rFonts w:ascii="Times New Roman" w:hAnsi="Times New Roman"/>
                <w:sz w:val="24"/>
                <w:szCs w:val="24"/>
              </w:rPr>
            </w:pPr>
          </w:p>
          <w:p w14:paraId="1CF18EB4" w14:textId="77777777" w:rsidR="00F53828" w:rsidRDefault="00F53828" w:rsidP="003E179C">
            <w:pPr>
              <w:rPr>
                <w:rFonts w:ascii="Times New Roman" w:hAnsi="Times New Roman"/>
                <w:sz w:val="24"/>
                <w:szCs w:val="24"/>
              </w:rPr>
            </w:pPr>
          </w:p>
          <w:p w14:paraId="11D5D248" w14:textId="77777777" w:rsidR="00F53828" w:rsidRDefault="00F53828" w:rsidP="003E179C">
            <w:pPr>
              <w:rPr>
                <w:rFonts w:ascii="Times New Roman" w:hAnsi="Times New Roman"/>
                <w:sz w:val="24"/>
                <w:szCs w:val="24"/>
              </w:rPr>
            </w:pPr>
          </w:p>
          <w:p w14:paraId="5E2094EF" w14:textId="5C931692" w:rsidR="00C57AE6" w:rsidRDefault="003E179C" w:rsidP="003E179C">
            <w:pPr>
              <w:rPr>
                <w:rFonts w:ascii="Times New Roman" w:hAnsi="Times New Roman"/>
                <w:sz w:val="24"/>
                <w:szCs w:val="24"/>
              </w:rPr>
            </w:pPr>
            <w:r w:rsidRPr="00B36AFD">
              <w:rPr>
                <w:rFonts w:ascii="Times New Roman" w:hAnsi="Times New Roman"/>
                <w:sz w:val="24"/>
                <w:szCs w:val="24"/>
              </w:rPr>
              <w:t xml:space="preserve">Выбирает формы, методы и инструменты реализации исследовательских и прикладных задач </w:t>
            </w:r>
          </w:p>
          <w:p w14:paraId="162D3E54" w14:textId="042F44EA" w:rsidR="00C57AE6" w:rsidRDefault="00C57AE6" w:rsidP="003E179C">
            <w:pPr>
              <w:rPr>
                <w:rFonts w:ascii="Times New Roman" w:hAnsi="Times New Roman"/>
                <w:sz w:val="24"/>
                <w:szCs w:val="24"/>
              </w:rPr>
            </w:pPr>
          </w:p>
          <w:p w14:paraId="24736E12" w14:textId="7B5270B1" w:rsidR="00C57AE6" w:rsidRDefault="00C57AE6" w:rsidP="003E179C">
            <w:pPr>
              <w:rPr>
                <w:rFonts w:ascii="Times New Roman" w:hAnsi="Times New Roman"/>
                <w:sz w:val="24"/>
                <w:szCs w:val="24"/>
              </w:rPr>
            </w:pPr>
          </w:p>
          <w:p w14:paraId="1A893BF4" w14:textId="26105EDB" w:rsidR="003E179C" w:rsidRPr="00B36AFD" w:rsidRDefault="003E179C" w:rsidP="003E179C">
            <w:pPr>
              <w:rPr>
                <w:rFonts w:ascii="Times New Roman" w:hAnsi="Times New Roman"/>
                <w:sz w:val="24"/>
                <w:szCs w:val="24"/>
              </w:rPr>
            </w:pPr>
            <w:r w:rsidRPr="00B36AFD">
              <w:rPr>
                <w:rFonts w:ascii="Times New Roman" w:hAnsi="Times New Roman"/>
                <w:sz w:val="24"/>
                <w:szCs w:val="24"/>
              </w:rPr>
              <w:t xml:space="preserve">Демонстрирует владение современными информационными технологиями </w:t>
            </w:r>
          </w:p>
          <w:p w14:paraId="4D787918" w14:textId="77777777" w:rsidR="00C57AE6" w:rsidRDefault="00C57AE6" w:rsidP="003E179C">
            <w:pPr>
              <w:pStyle w:val="af0"/>
              <w:ind w:left="0"/>
              <w:rPr>
                <w:rFonts w:ascii="Times New Roman" w:eastAsiaTheme="minorHAnsi" w:hAnsi="Times New Roman"/>
                <w:sz w:val="24"/>
                <w:szCs w:val="24"/>
              </w:rPr>
            </w:pPr>
          </w:p>
          <w:p w14:paraId="6C8C2F46" w14:textId="6DF56498" w:rsidR="00C57AE6" w:rsidRDefault="00C57AE6" w:rsidP="003E179C">
            <w:pPr>
              <w:pStyle w:val="af0"/>
              <w:ind w:left="0"/>
              <w:rPr>
                <w:rFonts w:ascii="Times New Roman" w:eastAsiaTheme="minorHAnsi" w:hAnsi="Times New Roman"/>
                <w:sz w:val="24"/>
                <w:szCs w:val="24"/>
              </w:rPr>
            </w:pPr>
          </w:p>
          <w:p w14:paraId="7A2112BA" w14:textId="61D85EFB" w:rsidR="00C57AE6" w:rsidRDefault="00C57AE6" w:rsidP="003E179C">
            <w:pPr>
              <w:pStyle w:val="af0"/>
              <w:ind w:left="0"/>
              <w:rPr>
                <w:rFonts w:ascii="Times New Roman" w:eastAsiaTheme="minorHAnsi" w:hAnsi="Times New Roman"/>
                <w:sz w:val="24"/>
                <w:szCs w:val="24"/>
              </w:rPr>
            </w:pPr>
          </w:p>
          <w:p w14:paraId="44C0B54D" w14:textId="77777777" w:rsidR="00C57AE6" w:rsidRDefault="00C57AE6" w:rsidP="003E179C">
            <w:pPr>
              <w:pStyle w:val="af0"/>
              <w:ind w:left="0"/>
              <w:rPr>
                <w:rFonts w:ascii="Times New Roman" w:eastAsiaTheme="minorHAnsi" w:hAnsi="Times New Roman"/>
                <w:sz w:val="24"/>
                <w:szCs w:val="24"/>
              </w:rPr>
            </w:pPr>
          </w:p>
          <w:p w14:paraId="18941B54" w14:textId="77777777" w:rsidR="0040056B" w:rsidRDefault="0040056B" w:rsidP="003E179C">
            <w:pPr>
              <w:pStyle w:val="af0"/>
              <w:ind w:left="0"/>
              <w:rPr>
                <w:rFonts w:ascii="Times New Roman" w:eastAsiaTheme="minorHAnsi" w:hAnsi="Times New Roman"/>
                <w:sz w:val="24"/>
                <w:szCs w:val="24"/>
              </w:rPr>
            </w:pPr>
          </w:p>
          <w:p w14:paraId="01C62808" w14:textId="77777777" w:rsidR="0040056B" w:rsidRDefault="0040056B" w:rsidP="003E179C">
            <w:pPr>
              <w:pStyle w:val="af0"/>
              <w:ind w:left="0"/>
              <w:rPr>
                <w:rFonts w:ascii="Times New Roman" w:eastAsiaTheme="minorHAnsi" w:hAnsi="Times New Roman"/>
                <w:sz w:val="24"/>
                <w:szCs w:val="24"/>
              </w:rPr>
            </w:pPr>
          </w:p>
          <w:p w14:paraId="0EF3E5EC" w14:textId="77777777" w:rsidR="0040056B" w:rsidRDefault="0040056B" w:rsidP="003E179C">
            <w:pPr>
              <w:pStyle w:val="af0"/>
              <w:ind w:left="0"/>
              <w:rPr>
                <w:rFonts w:ascii="Times New Roman" w:eastAsiaTheme="minorHAnsi" w:hAnsi="Times New Roman"/>
                <w:sz w:val="24"/>
                <w:szCs w:val="24"/>
              </w:rPr>
            </w:pPr>
          </w:p>
          <w:p w14:paraId="2131E27B" w14:textId="77777777" w:rsidR="00F53828" w:rsidRDefault="00F53828" w:rsidP="003E179C">
            <w:pPr>
              <w:pStyle w:val="af0"/>
              <w:ind w:left="0"/>
              <w:rPr>
                <w:rFonts w:ascii="Times New Roman" w:eastAsiaTheme="minorHAnsi" w:hAnsi="Times New Roman"/>
                <w:sz w:val="24"/>
                <w:szCs w:val="24"/>
              </w:rPr>
            </w:pPr>
          </w:p>
          <w:p w14:paraId="1DCDC16E" w14:textId="64BC2705" w:rsidR="003E179C" w:rsidRPr="00B36AFD" w:rsidRDefault="003E179C" w:rsidP="003E179C">
            <w:pPr>
              <w:pStyle w:val="af0"/>
              <w:ind w:left="0"/>
              <w:rPr>
                <w:rFonts w:ascii="Times New Roman" w:eastAsiaTheme="minorHAnsi" w:hAnsi="Times New Roman"/>
                <w:sz w:val="24"/>
                <w:szCs w:val="24"/>
              </w:rPr>
            </w:pPr>
            <w:r w:rsidRPr="00B36AFD">
              <w:rPr>
                <w:rFonts w:ascii="Times New Roman" w:eastAsiaTheme="minorHAnsi" w:hAnsi="Times New Roman"/>
                <w:sz w:val="24"/>
                <w:szCs w:val="24"/>
              </w:rPr>
              <w:t xml:space="preserve">Выбирает и использует необходимое прикладное программное обеспечение в </w:t>
            </w:r>
            <w:r w:rsidRPr="00B36AFD">
              <w:rPr>
                <w:rFonts w:ascii="Times New Roman" w:eastAsiaTheme="minorHAnsi" w:hAnsi="Times New Roman"/>
                <w:sz w:val="24"/>
                <w:szCs w:val="24"/>
              </w:rPr>
              <w:lastRenderedPageBreak/>
              <w:t>зависимости от решаемых задач</w:t>
            </w:r>
          </w:p>
          <w:p w14:paraId="382AB22B" w14:textId="77777777" w:rsidR="00C57AE6" w:rsidRDefault="00C57AE6" w:rsidP="003E179C">
            <w:pPr>
              <w:rPr>
                <w:rFonts w:ascii="Times New Roman" w:hAnsi="Times New Roman"/>
                <w:sz w:val="24"/>
                <w:szCs w:val="24"/>
              </w:rPr>
            </w:pPr>
          </w:p>
          <w:p w14:paraId="3BE1D9A7" w14:textId="4BC08203" w:rsidR="00C57AE6" w:rsidRDefault="00C57AE6" w:rsidP="003E179C">
            <w:pPr>
              <w:rPr>
                <w:rFonts w:ascii="Times New Roman" w:hAnsi="Times New Roman"/>
                <w:sz w:val="24"/>
                <w:szCs w:val="24"/>
              </w:rPr>
            </w:pPr>
          </w:p>
          <w:p w14:paraId="0AAB6B23" w14:textId="77777777" w:rsidR="00F53828" w:rsidRDefault="00F53828" w:rsidP="003E179C">
            <w:pPr>
              <w:rPr>
                <w:rFonts w:ascii="Times New Roman" w:hAnsi="Times New Roman"/>
                <w:sz w:val="24"/>
                <w:szCs w:val="24"/>
              </w:rPr>
            </w:pPr>
          </w:p>
          <w:p w14:paraId="3F98BE7F" w14:textId="77777777" w:rsidR="00F53828" w:rsidRDefault="00F53828" w:rsidP="003E179C">
            <w:pPr>
              <w:rPr>
                <w:rFonts w:ascii="Times New Roman" w:hAnsi="Times New Roman"/>
                <w:sz w:val="24"/>
                <w:szCs w:val="24"/>
              </w:rPr>
            </w:pPr>
          </w:p>
          <w:p w14:paraId="5A87C51A" w14:textId="00BBCC49" w:rsidR="003E179C" w:rsidRPr="00B36AFD" w:rsidRDefault="003E179C" w:rsidP="003E179C">
            <w:pPr>
              <w:rPr>
                <w:rFonts w:ascii="Times New Roman" w:hAnsi="Times New Roman" w:cs="Times New Roman"/>
                <w:sz w:val="24"/>
                <w:szCs w:val="24"/>
              </w:rPr>
            </w:pPr>
            <w:r w:rsidRPr="00B36AFD">
              <w:rPr>
                <w:rFonts w:ascii="Times New Roman" w:hAnsi="Times New Roman"/>
                <w:sz w:val="24"/>
                <w:szCs w:val="24"/>
              </w:rPr>
              <w:t>Разрабатывает методические и нормативные документы на основе результатов проведенных исследований</w:t>
            </w:r>
          </w:p>
        </w:tc>
        <w:tc>
          <w:tcPr>
            <w:tcW w:w="3261" w:type="dxa"/>
          </w:tcPr>
          <w:p w14:paraId="5D46830B" w14:textId="43EE1156" w:rsidR="003E179C" w:rsidRPr="00B36AFD" w:rsidRDefault="003E179C" w:rsidP="003E179C">
            <w:pPr>
              <w:rPr>
                <w:rFonts w:ascii="Times New Roman" w:hAnsi="Times New Roman" w:cs="Times New Roman"/>
                <w:sz w:val="24"/>
                <w:szCs w:val="24"/>
              </w:rPr>
            </w:pPr>
            <w:r w:rsidRPr="003E179C">
              <w:rPr>
                <w:rFonts w:ascii="Times New Roman" w:hAnsi="Times New Roman" w:cs="Times New Roman"/>
                <w:b/>
                <w:bCs/>
                <w:sz w:val="24"/>
                <w:szCs w:val="24"/>
              </w:rPr>
              <w:lastRenderedPageBreak/>
              <w:t>Знание:</w:t>
            </w:r>
            <w:r w:rsidRPr="00B36AFD">
              <w:rPr>
                <w:sz w:val="24"/>
                <w:szCs w:val="24"/>
              </w:rPr>
              <w:t xml:space="preserve"> </w:t>
            </w:r>
            <w:r w:rsidRPr="00B36AFD">
              <w:rPr>
                <w:rFonts w:ascii="Times New Roman" w:hAnsi="Times New Roman" w:cs="Times New Roman"/>
                <w:sz w:val="24"/>
                <w:szCs w:val="24"/>
              </w:rPr>
              <w:t>исследовательских и прикладных задач</w:t>
            </w:r>
          </w:p>
          <w:p w14:paraId="751E1230" w14:textId="41354BA1" w:rsidR="003E179C" w:rsidRPr="00B36AFD" w:rsidRDefault="003E179C" w:rsidP="003E179C">
            <w:pPr>
              <w:rPr>
                <w:rFonts w:ascii="Times New Roman" w:hAnsi="Times New Roman" w:cs="Times New Roman"/>
                <w:sz w:val="24"/>
                <w:szCs w:val="24"/>
              </w:rPr>
            </w:pPr>
            <w:r w:rsidRPr="003E179C">
              <w:rPr>
                <w:rFonts w:ascii="Times New Roman" w:hAnsi="Times New Roman" w:cs="Times New Roman"/>
                <w:b/>
                <w:bCs/>
                <w:sz w:val="24"/>
                <w:szCs w:val="24"/>
              </w:rPr>
              <w:t>Умение:</w:t>
            </w:r>
            <w:r w:rsidRPr="00B36AFD">
              <w:rPr>
                <w:sz w:val="24"/>
                <w:szCs w:val="24"/>
              </w:rPr>
              <w:t xml:space="preserve"> о</w:t>
            </w:r>
            <w:r w:rsidRPr="00B36AFD">
              <w:rPr>
                <w:rFonts w:ascii="Times New Roman" w:hAnsi="Times New Roman" w:cs="Times New Roman"/>
                <w:sz w:val="24"/>
                <w:szCs w:val="24"/>
              </w:rPr>
              <w:t>существлять постановку исследовательских и прикладных задач</w:t>
            </w:r>
          </w:p>
          <w:p w14:paraId="4100CC8A" w14:textId="3E2BF136" w:rsidR="00C57AE6" w:rsidRDefault="00C57AE6" w:rsidP="003E179C">
            <w:pPr>
              <w:rPr>
                <w:rFonts w:ascii="Times New Roman" w:hAnsi="Times New Roman" w:cs="Times New Roman"/>
                <w:sz w:val="24"/>
                <w:szCs w:val="24"/>
              </w:rPr>
            </w:pPr>
          </w:p>
          <w:p w14:paraId="6D753E7C" w14:textId="019D99B0" w:rsidR="0040056B" w:rsidRDefault="0040056B" w:rsidP="003E179C">
            <w:pPr>
              <w:rPr>
                <w:rFonts w:ascii="Times New Roman" w:hAnsi="Times New Roman" w:cs="Times New Roman"/>
                <w:b/>
                <w:bCs/>
                <w:sz w:val="24"/>
                <w:szCs w:val="24"/>
              </w:rPr>
            </w:pPr>
          </w:p>
          <w:p w14:paraId="7B553EF4" w14:textId="77777777" w:rsidR="00F53828" w:rsidRDefault="00F53828" w:rsidP="003E179C">
            <w:pPr>
              <w:rPr>
                <w:rFonts w:ascii="Times New Roman" w:hAnsi="Times New Roman" w:cs="Times New Roman"/>
                <w:b/>
                <w:bCs/>
                <w:sz w:val="24"/>
                <w:szCs w:val="24"/>
              </w:rPr>
            </w:pPr>
          </w:p>
          <w:p w14:paraId="1DACA96F" w14:textId="281A516D" w:rsidR="003E179C" w:rsidRPr="00B36AFD" w:rsidRDefault="00C57AE6" w:rsidP="003E179C">
            <w:pPr>
              <w:rPr>
                <w:rFonts w:ascii="Times New Roman" w:hAnsi="Times New Roman" w:cs="Times New Roman"/>
                <w:sz w:val="24"/>
                <w:szCs w:val="24"/>
              </w:rPr>
            </w:pPr>
            <w:r w:rsidRPr="00C57AE6">
              <w:rPr>
                <w:rFonts w:ascii="Times New Roman" w:hAnsi="Times New Roman" w:cs="Times New Roman"/>
                <w:b/>
                <w:bCs/>
                <w:sz w:val="24"/>
                <w:szCs w:val="24"/>
              </w:rPr>
              <w:t>З</w:t>
            </w:r>
            <w:r w:rsidR="003E179C" w:rsidRPr="00C57AE6">
              <w:rPr>
                <w:rFonts w:ascii="Times New Roman" w:hAnsi="Times New Roman" w:cs="Times New Roman"/>
                <w:b/>
                <w:bCs/>
                <w:sz w:val="24"/>
                <w:szCs w:val="24"/>
              </w:rPr>
              <w:t>нание:</w:t>
            </w:r>
            <w:r w:rsidR="003E179C" w:rsidRPr="00B36AFD">
              <w:rPr>
                <w:rFonts w:ascii="Times New Roman" w:hAnsi="Times New Roman" w:cs="Times New Roman"/>
                <w:sz w:val="24"/>
                <w:szCs w:val="24"/>
              </w:rPr>
              <w:t xml:space="preserve"> форм, методов и инструментов реализации исследовательских и прикладных задач;</w:t>
            </w:r>
          </w:p>
          <w:p w14:paraId="03ECD3AE" w14:textId="337E2FA1" w:rsidR="003E179C" w:rsidRPr="00B36AFD" w:rsidRDefault="00C57AE6" w:rsidP="003E179C">
            <w:pPr>
              <w:rPr>
                <w:rFonts w:ascii="Times New Roman" w:hAnsi="Times New Roman" w:cs="Times New Roman"/>
                <w:sz w:val="24"/>
                <w:szCs w:val="24"/>
              </w:rPr>
            </w:pPr>
            <w:r>
              <w:rPr>
                <w:rFonts w:ascii="Times New Roman" w:hAnsi="Times New Roman" w:cs="Times New Roman"/>
                <w:b/>
                <w:bCs/>
                <w:sz w:val="24"/>
                <w:szCs w:val="24"/>
              </w:rPr>
              <w:t>У</w:t>
            </w:r>
            <w:r w:rsidR="003E179C" w:rsidRPr="00C57AE6">
              <w:rPr>
                <w:rFonts w:ascii="Times New Roman" w:hAnsi="Times New Roman" w:cs="Times New Roman"/>
                <w:b/>
                <w:bCs/>
                <w:sz w:val="24"/>
                <w:szCs w:val="24"/>
              </w:rPr>
              <w:t>мение:</w:t>
            </w:r>
            <w:r w:rsidR="003E179C" w:rsidRPr="00B36AFD">
              <w:rPr>
                <w:rFonts w:ascii="Times New Roman" w:hAnsi="Times New Roman" w:cs="Times New Roman"/>
                <w:sz w:val="24"/>
                <w:szCs w:val="24"/>
              </w:rPr>
              <w:t xml:space="preserve"> осуществлять постановку исследовательских и прикладных задач</w:t>
            </w:r>
          </w:p>
          <w:p w14:paraId="2646C639" w14:textId="5FD0DA58" w:rsidR="00C57AE6" w:rsidRDefault="00C57AE6" w:rsidP="003E179C">
            <w:pPr>
              <w:rPr>
                <w:rFonts w:ascii="Times New Roman" w:hAnsi="Times New Roman" w:cs="Times New Roman"/>
                <w:sz w:val="24"/>
                <w:szCs w:val="24"/>
              </w:rPr>
            </w:pPr>
          </w:p>
          <w:p w14:paraId="3AFD0CF7" w14:textId="45BD2F2B" w:rsidR="00C57AE6" w:rsidRDefault="00C57AE6" w:rsidP="003E179C">
            <w:pPr>
              <w:rPr>
                <w:rFonts w:ascii="Times New Roman" w:hAnsi="Times New Roman" w:cs="Times New Roman"/>
                <w:sz w:val="24"/>
                <w:szCs w:val="24"/>
              </w:rPr>
            </w:pPr>
            <w:r w:rsidRPr="00C57AE6">
              <w:rPr>
                <w:rFonts w:ascii="Times New Roman" w:hAnsi="Times New Roman" w:cs="Times New Roman"/>
                <w:b/>
                <w:bCs/>
                <w:sz w:val="24"/>
                <w:szCs w:val="24"/>
              </w:rPr>
              <w:t>Знание:</w:t>
            </w:r>
            <w:r w:rsidR="003E179C" w:rsidRPr="00B36AFD">
              <w:rPr>
                <w:rFonts w:ascii="Times New Roman" w:hAnsi="Times New Roman" w:cs="Times New Roman"/>
                <w:sz w:val="24"/>
                <w:szCs w:val="24"/>
              </w:rPr>
              <w:t xml:space="preserve"> современных информационных технологий, </w:t>
            </w:r>
          </w:p>
          <w:p w14:paraId="2F817136" w14:textId="765AC64A" w:rsidR="003E179C" w:rsidRPr="00B36AFD" w:rsidRDefault="00C57AE6" w:rsidP="003E179C">
            <w:pPr>
              <w:rPr>
                <w:rFonts w:ascii="Times New Roman" w:hAnsi="Times New Roman" w:cs="Times New Roman"/>
                <w:sz w:val="24"/>
                <w:szCs w:val="24"/>
              </w:rPr>
            </w:pPr>
            <w:r w:rsidRPr="00C57AE6">
              <w:rPr>
                <w:rFonts w:ascii="Times New Roman" w:hAnsi="Times New Roman" w:cs="Times New Roman"/>
                <w:b/>
                <w:bCs/>
                <w:sz w:val="24"/>
                <w:szCs w:val="24"/>
              </w:rPr>
              <w:t>У</w:t>
            </w:r>
            <w:r w:rsidR="003E179C" w:rsidRPr="00C57AE6">
              <w:rPr>
                <w:rFonts w:ascii="Times New Roman" w:hAnsi="Times New Roman" w:cs="Times New Roman"/>
                <w:b/>
                <w:bCs/>
                <w:sz w:val="24"/>
                <w:szCs w:val="24"/>
              </w:rPr>
              <w:t>мени</w:t>
            </w:r>
            <w:r w:rsidRPr="00C57AE6">
              <w:rPr>
                <w:rFonts w:ascii="Times New Roman" w:hAnsi="Times New Roman" w:cs="Times New Roman"/>
                <w:b/>
                <w:bCs/>
                <w:sz w:val="24"/>
                <w:szCs w:val="24"/>
              </w:rPr>
              <w:t>е</w:t>
            </w:r>
            <w:r w:rsidR="003E179C" w:rsidRPr="00C57AE6">
              <w:rPr>
                <w:rFonts w:ascii="Times New Roman" w:hAnsi="Times New Roman" w:cs="Times New Roman"/>
                <w:b/>
                <w:bCs/>
                <w:sz w:val="24"/>
                <w:szCs w:val="24"/>
              </w:rPr>
              <w:t>:</w:t>
            </w:r>
            <w:r w:rsidR="003E179C" w:rsidRPr="00B36AFD">
              <w:rPr>
                <w:rFonts w:ascii="Times New Roman" w:hAnsi="Times New Roman" w:cs="Times New Roman"/>
                <w:sz w:val="24"/>
                <w:szCs w:val="24"/>
              </w:rPr>
              <w:t xml:space="preserve"> владеть современными информационными технологиями</w:t>
            </w:r>
          </w:p>
          <w:p w14:paraId="5B954929" w14:textId="77777777" w:rsidR="00C57AE6" w:rsidRDefault="00C57AE6" w:rsidP="003E179C">
            <w:pPr>
              <w:rPr>
                <w:rFonts w:ascii="Times New Roman" w:hAnsi="Times New Roman" w:cs="Times New Roman"/>
                <w:sz w:val="24"/>
                <w:szCs w:val="24"/>
              </w:rPr>
            </w:pPr>
          </w:p>
          <w:p w14:paraId="04AC16D6" w14:textId="77777777" w:rsidR="0040056B" w:rsidRDefault="0040056B" w:rsidP="003E179C">
            <w:pPr>
              <w:rPr>
                <w:rFonts w:ascii="Times New Roman" w:hAnsi="Times New Roman" w:cs="Times New Roman"/>
                <w:b/>
                <w:bCs/>
                <w:sz w:val="24"/>
                <w:szCs w:val="24"/>
              </w:rPr>
            </w:pPr>
          </w:p>
          <w:p w14:paraId="3FC9FA56" w14:textId="77777777" w:rsidR="0040056B" w:rsidRDefault="0040056B" w:rsidP="003E179C">
            <w:pPr>
              <w:rPr>
                <w:rFonts w:ascii="Times New Roman" w:hAnsi="Times New Roman" w:cs="Times New Roman"/>
                <w:b/>
                <w:bCs/>
                <w:sz w:val="24"/>
                <w:szCs w:val="24"/>
              </w:rPr>
            </w:pPr>
          </w:p>
          <w:p w14:paraId="7EEC86CE" w14:textId="77777777" w:rsidR="0040056B" w:rsidRDefault="0040056B" w:rsidP="003E179C">
            <w:pPr>
              <w:rPr>
                <w:rFonts w:ascii="Times New Roman" w:hAnsi="Times New Roman" w:cs="Times New Roman"/>
                <w:b/>
                <w:bCs/>
                <w:sz w:val="24"/>
                <w:szCs w:val="24"/>
              </w:rPr>
            </w:pPr>
          </w:p>
          <w:p w14:paraId="3E3CE47C" w14:textId="270DE8AC" w:rsidR="0040056B" w:rsidRDefault="0040056B" w:rsidP="003E179C">
            <w:pPr>
              <w:rPr>
                <w:rFonts w:ascii="Times New Roman" w:hAnsi="Times New Roman" w:cs="Times New Roman"/>
                <w:b/>
                <w:bCs/>
                <w:sz w:val="24"/>
                <w:szCs w:val="24"/>
              </w:rPr>
            </w:pPr>
          </w:p>
          <w:p w14:paraId="39511FB1" w14:textId="77777777" w:rsidR="00F53828" w:rsidRDefault="00F53828" w:rsidP="003E179C">
            <w:pPr>
              <w:rPr>
                <w:rFonts w:ascii="Times New Roman" w:hAnsi="Times New Roman" w:cs="Times New Roman"/>
                <w:b/>
                <w:bCs/>
                <w:sz w:val="24"/>
                <w:szCs w:val="24"/>
              </w:rPr>
            </w:pPr>
          </w:p>
          <w:p w14:paraId="13E0E489" w14:textId="05B985DD" w:rsidR="003E179C" w:rsidRPr="00B36AFD" w:rsidRDefault="00C57AE6" w:rsidP="003E179C">
            <w:pPr>
              <w:rPr>
                <w:rFonts w:ascii="Times New Roman" w:hAnsi="Times New Roman" w:cs="Times New Roman"/>
                <w:sz w:val="24"/>
                <w:szCs w:val="24"/>
              </w:rPr>
            </w:pPr>
            <w:r w:rsidRPr="00C57AE6">
              <w:rPr>
                <w:rFonts w:ascii="Times New Roman" w:hAnsi="Times New Roman" w:cs="Times New Roman"/>
                <w:b/>
                <w:bCs/>
                <w:sz w:val="24"/>
                <w:szCs w:val="24"/>
              </w:rPr>
              <w:t>З</w:t>
            </w:r>
            <w:r w:rsidR="003E179C" w:rsidRPr="00C57AE6">
              <w:rPr>
                <w:rFonts w:ascii="Times New Roman" w:hAnsi="Times New Roman" w:cs="Times New Roman"/>
                <w:b/>
                <w:bCs/>
                <w:sz w:val="24"/>
                <w:szCs w:val="24"/>
              </w:rPr>
              <w:t>нани</w:t>
            </w:r>
            <w:r w:rsidRPr="00C57AE6">
              <w:rPr>
                <w:rFonts w:ascii="Times New Roman" w:hAnsi="Times New Roman" w:cs="Times New Roman"/>
                <w:b/>
                <w:bCs/>
                <w:sz w:val="24"/>
                <w:szCs w:val="24"/>
              </w:rPr>
              <w:t>е</w:t>
            </w:r>
            <w:r w:rsidR="003E179C" w:rsidRPr="00C57AE6">
              <w:rPr>
                <w:rFonts w:ascii="Times New Roman" w:hAnsi="Times New Roman" w:cs="Times New Roman"/>
                <w:b/>
                <w:bCs/>
                <w:sz w:val="24"/>
                <w:szCs w:val="24"/>
              </w:rPr>
              <w:t>:</w:t>
            </w:r>
            <w:r w:rsidR="003E179C" w:rsidRPr="00B36AFD">
              <w:rPr>
                <w:rFonts w:ascii="Times New Roman" w:hAnsi="Times New Roman" w:cs="Times New Roman"/>
                <w:sz w:val="24"/>
                <w:szCs w:val="24"/>
              </w:rPr>
              <w:t xml:space="preserve"> прикладных программных обеспечений </w:t>
            </w:r>
          </w:p>
          <w:p w14:paraId="35AC0CEC" w14:textId="073D0A4B" w:rsidR="003E179C" w:rsidRPr="00B36AFD" w:rsidRDefault="00C57AE6" w:rsidP="003E179C">
            <w:pPr>
              <w:rPr>
                <w:rFonts w:ascii="Times New Roman" w:hAnsi="Times New Roman" w:cs="Times New Roman"/>
                <w:sz w:val="24"/>
                <w:szCs w:val="24"/>
              </w:rPr>
            </w:pPr>
            <w:r w:rsidRPr="00C57AE6">
              <w:rPr>
                <w:rFonts w:ascii="Times New Roman" w:hAnsi="Times New Roman" w:cs="Times New Roman"/>
                <w:b/>
                <w:bCs/>
                <w:sz w:val="24"/>
                <w:szCs w:val="24"/>
              </w:rPr>
              <w:t>У</w:t>
            </w:r>
            <w:r w:rsidR="003E179C" w:rsidRPr="00C57AE6">
              <w:rPr>
                <w:rFonts w:ascii="Times New Roman" w:hAnsi="Times New Roman" w:cs="Times New Roman"/>
                <w:b/>
                <w:bCs/>
                <w:sz w:val="24"/>
                <w:szCs w:val="24"/>
              </w:rPr>
              <w:t>мени</w:t>
            </w:r>
            <w:r w:rsidRPr="00C57AE6">
              <w:rPr>
                <w:rFonts w:ascii="Times New Roman" w:hAnsi="Times New Roman" w:cs="Times New Roman"/>
                <w:b/>
                <w:bCs/>
                <w:sz w:val="24"/>
                <w:szCs w:val="24"/>
              </w:rPr>
              <w:t>е</w:t>
            </w:r>
            <w:r w:rsidR="003E179C" w:rsidRPr="00C57AE6">
              <w:rPr>
                <w:rFonts w:ascii="Times New Roman" w:hAnsi="Times New Roman" w:cs="Times New Roman"/>
                <w:b/>
                <w:bCs/>
                <w:sz w:val="24"/>
                <w:szCs w:val="24"/>
              </w:rPr>
              <w:t>:</w:t>
            </w:r>
            <w:r w:rsidR="003E179C" w:rsidRPr="00B36AFD">
              <w:rPr>
                <w:rFonts w:ascii="Times New Roman" w:hAnsi="Times New Roman" w:cs="Times New Roman"/>
                <w:sz w:val="24"/>
                <w:szCs w:val="24"/>
              </w:rPr>
              <w:t xml:space="preserve"> использовать необходимое прикладное программное обеспечение в </w:t>
            </w:r>
            <w:r w:rsidR="003E179C" w:rsidRPr="00B36AFD">
              <w:rPr>
                <w:rFonts w:ascii="Times New Roman" w:hAnsi="Times New Roman" w:cs="Times New Roman"/>
                <w:sz w:val="24"/>
                <w:szCs w:val="24"/>
              </w:rPr>
              <w:lastRenderedPageBreak/>
              <w:t>зависимости от решаемых задач</w:t>
            </w:r>
          </w:p>
          <w:p w14:paraId="0C0D7538" w14:textId="07EA5548" w:rsidR="00C57AE6" w:rsidRDefault="00C57AE6" w:rsidP="003E179C">
            <w:pPr>
              <w:rPr>
                <w:rFonts w:ascii="Times New Roman" w:hAnsi="Times New Roman" w:cs="Times New Roman"/>
                <w:sz w:val="24"/>
                <w:szCs w:val="24"/>
              </w:rPr>
            </w:pPr>
          </w:p>
          <w:p w14:paraId="43D6720A" w14:textId="14E1BD08" w:rsidR="0040056B" w:rsidRDefault="0040056B" w:rsidP="003E179C">
            <w:pPr>
              <w:rPr>
                <w:rFonts w:ascii="Times New Roman" w:hAnsi="Times New Roman" w:cs="Times New Roman"/>
                <w:sz w:val="24"/>
                <w:szCs w:val="24"/>
              </w:rPr>
            </w:pPr>
          </w:p>
          <w:p w14:paraId="331D95C1" w14:textId="77777777" w:rsidR="0040056B" w:rsidRDefault="0040056B" w:rsidP="003E179C">
            <w:pPr>
              <w:rPr>
                <w:rFonts w:ascii="Times New Roman" w:hAnsi="Times New Roman" w:cs="Times New Roman"/>
                <w:sz w:val="24"/>
                <w:szCs w:val="24"/>
              </w:rPr>
            </w:pPr>
          </w:p>
          <w:p w14:paraId="273713E3" w14:textId="77777777" w:rsidR="00F53828" w:rsidRDefault="00F53828" w:rsidP="003E179C">
            <w:pPr>
              <w:rPr>
                <w:rFonts w:ascii="Times New Roman" w:hAnsi="Times New Roman" w:cs="Times New Roman"/>
                <w:b/>
                <w:bCs/>
                <w:sz w:val="24"/>
                <w:szCs w:val="24"/>
              </w:rPr>
            </w:pPr>
          </w:p>
          <w:p w14:paraId="24789992" w14:textId="17C2CCCA" w:rsidR="003E179C" w:rsidRPr="00B36AFD" w:rsidRDefault="00C57AE6" w:rsidP="003E179C">
            <w:pPr>
              <w:rPr>
                <w:rFonts w:ascii="Times New Roman" w:hAnsi="Times New Roman" w:cs="Times New Roman"/>
                <w:sz w:val="24"/>
                <w:szCs w:val="24"/>
              </w:rPr>
            </w:pPr>
            <w:r w:rsidRPr="00C57AE6">
              <w:rPr>
                <w:rFonts w:ascii="Times New Roman" w:hAnsi="Times New Roman" w:cs="Times New Roman"/>
                <w:b/>
                <w:bCs/>
                <w:sz w:val="24"/>
                <w:szCs w:val="24"/>
              </w:rPr>
              <w:t>З</w:t>
            </w:r>
            <w:r w:rsidR="003E179C" w:rsidRPr="00C57AE6">
              <w:rPr>
                <w:rFonts w:ascii="Times New Roman" w:hAnsi="Times New Roman" w:cs="Times New Roman"/>
                <w:b/>
                <w:bCs/>
                <w:sz w:val="24"/>
                <w:szCs w:val="24"/>
              </w:rPr>
              <w:t>нани</w:t>
            </w:r>
            <w:r w:rsidRPr="00C57AE6">
              <w:rPr>
                <w:rFonts w:ascii="Times New Roman" w:hAnsi="Times New Roman" w:cs="Times New Roman"/>
                <w:b/>
                <w:bCs/>
                <w:sz w:val="24"/>
                <w:szCs w:val="24"/>
              </w:rPr>
              <w:t>е</w:t>
            </w:r>
            <w:r w:rsidR="003E179C" w:rsidRPr="00C57AE6">
              <w:rPr>
                <w:rFonts w:ascii="Times New Roman" w:hAnsi="Times New Roman" w:cs="Times New Roman"/>
                <w:b/>
                <w:bCs/>
                <w:sz w:val="24"/>
                <w:szCs w:val="24"/>
              </w:rPr>
              <w:t>:</w:t>
            </w:r>
            <w:r w:rsidR="003E179C" w:rsidRPr="00B36AFD">
              <w:rPr>
                <w:rFonts w:ascii="Times New Roman" w:hAnsi="Times New Roman" w:cs="Times New Roman"/>
                <w:sz w:val="24"/>
                <w:szCs w:val="24"/>
              </w:rPr>
              <w:t xml:space="preserve"> методические и нормативные документы</w:t>
            </w:r>
          </w:p>
          <w:p w14:paraId="1893E18A" w14:textId="15279CD3" w:rsidR="003E179C" w:rsidRPr="00B36AFD" w:rsidRDefault="00C57AE6" w:rsidP="003E179C">
            <w:pPr>
              <w:pStyle w:val="af0"/>
              <w:ind w:left="0"/>
              <w:rPr>
                <w:rFonts w:ascii="Times New Roman" w:eastAsiaTheme="minorHAnsi" w:hAnsi="Times New Roman"/>
                <w:sz w:val="24"/>
                <w:szCs w:val="24"/>
              </w:rPr>
            </w:pPr>
            <w:r w:rsidRPr="00C57AE6">
              <w:rPr>
                <w:rFonts w:ascii="Times New Roman" w:hAnsi="Times New Roman"/>
                <w:b/>
                <w:bCs/>
                <w:sz w:val="24"/>
                <w:szCs w:val="24"/>
              </w:rPr>
              <w:t>У</w:t>
            </w:r>
            <w:r w:rsidR="003E179C" w:rsidRPr="00C57AE6">
              <w:rPr>
                <w:rFonts w:ascii="Times New Roman" w:hAnsi="Times New Roman"/>
                <w:b/>
                <w:bCs/>
                <w:sz w:val="24"/>
                <w:szCs w:val="24"/>
              </w:rPr>
              <w:t>мени</w:t>
            </w:r>
            <w:r w:rsidRPr="00C57AE6">
              <w:rPr>
                <w:rFonts w:ascii="Times New Roman" w:hAnsi="Times New Roman"/>
                <w:b/>
                <w:bCs/>
                <w:sz w:val="24"/>
                <w:szCs w:val="24"/>
              </w:rPr>
              <w:t>е</w:t>
            </w:r>
            <w:r w:rsidR="003E179C" w:rsidRPr="00C57AE6">
              <w:rPr>
                <w:rFonts w:ascii="Times New Roman" w:hAnsi="Times New Roman"/>
                <w:b/>
                <w:bCs/>
                <w:sz w:val="24"/>
                <w:szCs w:val="24"/>
              </w:rPr>
              <w:t>:</w:t>
            </w:r>
            <w:r w:rsidR="003E179C" w:rsidRPr="00B36AFD">
              <w:rPr>
                <w:rFonts w:ascii="Times New Roman" w:hAnsi="Times New Roman"/>
                <w:sz w:val="24"/>
                <w:szCs w:val="24"/>
              </w:rPr>
              <w:t xml:space="preserve"> разрабатывать методические и нормативные документы на основе результатов проведенных исследований</w:t>
            </w:r>
          </w:p>
        </w:tc>
        <w:tc>
          <w:tcPr>
            <w:tcW w:w="3118" w:type="dxa"/>
          </w:tcPr>
          <w:p w14:paraId="2BFDE552" w14:textId="77777777" w:rsidR="0040056B" w:rsidRDefault="0040056B" w:rsidP="0040056B">
            <w:pPr>
              <w:rPr>
                <w:rFonts w:ascii="Times New Roman" w:hAnsi="Times New Roman"/>
                <w:sz w:val="24"/>
                <w:szCs w:val="24"/>
              </w:rPr>
            </w:pPr>
            <w:r>
              <w:rPr>
                <w:rFonts w:ascii="Times New Roman" w:hAnsi="Times New Roman"/>
                <w:sz w:val="24"/>
                <w:szCs w:val="24"/>
              </w:rPr>
              <w:lastRenderedPageBreak/>
              <w:t>Задание 1:</w:t>
            </w:r>
          </w:p>
          <w:p w14:paraId="57532DB8" w14:textId="30BBB43A" w:rsidR="0040056B" w:rsidRDefault="0040056B" w:rsidP="0040056B">
            <w:pPr>
              <w:rPr>
                <w:rFonts w:ascii="Times New Roman" w:hAnsi="Times New Roman"/>
                <w:sz w:val="24"/>
                <w:szCs w:val="24"/>
              </w:rPr>
            </w:pPr>
            <w:r w:rsidRPr="0040056B">
              <w:rPr>
                <w:rFonts w:ascii="Times New Roman" w:hAnsi="Times New Roman"/>
                <w:sz w:val="24"/>
                <w:szCs w:val="24"/>
              </w:rPr>
              <w:t xml:space="preserve">Сравнить положения Конвенции ООН о договорах международной купли-продажи и положения Гражданского кодекса о договорах поставки и купли-продажи. </w:t>
            </w:r>
          </w:p>
          <w:p w14:paraId="6C0046D0" w14:textId="24A66706" w:rsidR="005A6747" w:rsidRDefault="005A6747" w:rsidP="0040056B">
            <w:pPr>
              <w:rPr>
                <w:rFonts w:ascii="Times New Roman" w:hAnsi="Times New Roman"/>
                <w:sz w:val="24"/>
                <w:szCs w:val="24"/>
              </w:rPr>
            </w:pPr>
          </w:p>
          <w:p w14:paraId="2AAE0BFC" w14:textId="2C22C8D2" w:rsidR="0040056B" w:rsidRDefault="0040056B" w:rsidP="0040056B">
            <w:pPr>
              <w:rPr>
                <w:rFonts w:ascii="Times New Roman" w:hAnsi="Times New Roman"/>
                <w:sz w:val="24"/>
                <w:szCs w:val="24"/>
              </w:rPr>
            </w:pPr>
            <w:r>
              <w:rPr>
                <w:rFonts w:ascii="Times New Roman" w:hAnsi="Times New Roman"/>
                <w:sz w:val="24"/>
                <w:szCs w:val="24"/>
              </w:rPr>
              <w:t>Задание 2:</w:t>
            </w:r>
          </w:p>
          <w:p w14:paraId="2A452171" w14:textId="77777777" w:rsidR="0040056B" w:rsidRDefault="0040056B" w:rsidP="003E179C">
            <w:pPr>
              <w:rPr>
                <w:rFonts w:ascii="Times New Roman" w:hAnsi="Times New Roman" w:cs="Times New Roman"/>
                <w:sz w:val="24"/>
                <w:szCs w:val="24"/>
              </w:rPr>
            </w:pPr>
            <w:r w:rsidRPr="0040056B">
              <w:rPr>
                <w:rFonts w:ascii="Times New Roman" w:hAnsi="Times New Roman" w:cs="Times New Roman"/>
                <w:sz w:val="24"/>
                <w:szCs w:val="24"/>
              </w:rPr>
              <w:t>На основе результатов сравнительного анализа положений Конвенции ООН о договорах международной купли-продажи сформулировать методы исследования.</w:t>
            </w:r>
          </w:p>
          <w:p w14:paraId="34C58202" w14:textId="77777777" w:rsidR="0040056B" w:rsidRDefault="0040056B" w:rsidP="003E179C">
            <w:pPr>
              <w:rPr>
                <w:rFonts w:ascii="Times New Roman" w:hAnsi="Times New Roman" w:cs="Times New Roman"/>
                <w:sz w:val="24"/>
                <w:szCs w:val="24"/>
              </w:rPr>
            </w:pPr>
          </w:p>
          <w:p w14:paraId="3189AE96" w14:textId="15F7050B" w:rsidR="0040056B" w:rsidRDefault="0040056B" w:rsidP="003E179C">
            <w:pPr>
              <w:rPr>
                <w:rFonts w:ascii="Times New Roman" w:hAnsi="Times New Roman" w:cs="Times New Roman"/>
                <w:sz w:val="24"/>
                <w:szCs w:val="24"/>
              </w:rPr>
            </w:pPr>
            <w:r>
              <w:rPr>
                <w:rFonts w:ascii="Times New Roman" w:hAnsi="Times New Roman" w:cs="Times New Roman"/>
                <w:sz w:val="24"/>
                <w:szCs w:val="24"/>
              </w:rPr>
              <w:t>Задание</w:t>
            </w:r>
            <w:r w:rsidR="005A6747">
              <w:rPr>
                <w:rFonts w:ascii="Times New Roman" w:hAnsi="Times New Roman" w:cs="Times New Roman"/>
                <w:sz w:val="24"/>
                <w:szCs w:val="24"/>
              </w:rPr>
              <w:t xml:space="preserve"> </w:t>
            </w:r>
            <w:r>
              <w:rPr>
                <w:rFonts w:ascii="Times New Roman" w:hAnsi="Times New Roman" w:cs="Times New Roman"/>
                <w:sz w:val="24"/>
                <w:szCs w:val="24"/>
              </w:rPr>
              <w:t>3:</w:t>
            </w:r>
          </w:p>
          <w:p w14:paraId="46B0FF39" w14:textId="77777777" w:rsidR="0040056B" w:rsidRDefault="0040056B" w:rsidP="003E179C">
            <w:pPr>
              <w:rPr>
                <w:rFonts w:ascii="Times New Roman" w:hAnsi="Times New Roman" w:cs="Times New Roman"/>
                <w:sz w:val="24"/>
                <w:szCs w:val="24"/>
              </w:rPr>
            </w:pPr>
            <w:r w:rsidRPr="0040056B">
              <w:rPr>
                <w:rFonts w:ascii="Times New Roman" w:hAnsi="Times New Roman" w:cs="Times New Roman"/>
                <w:sz w:val="24"/>
                <w:szCs w:val="24"/>
              </w:rPr>
              <w:t>Используя современные информационные технологии оформить результаты сравнительного анализа положений Конвенции ООН о договорах международной купли-продажи и положений Гражданского кодекса о договорах поставки и купли-продажи</w:t>
            </w:r>
          </w:p>
          <w:p w14:paraId="21B03046" w14:textId="77777777" w:rsidR="0040056B" w:rsidRDefault="0040056B" w:rsidP="003E179C">
            <w:pPr>
              <w:rPr>
                <w:rFonts w:ascii="Times New Roman" w:hAnsi="Times New Roman" w:cs="Times New Roman"/>
                <w:sz w:val="24"/>
                <w:szCs w:val="24"/>
              </w:rPr>
            </w:pPr>
          </w:p>
          <w:p w14:paraId="3D4129B8" w14:textId="77777777" w:rsidR="0040056B" w:rsidRDefault="0040056B" w:rsidP="0040056B">
            <w:pPr>
              <w:rPr>
                <w:rFonts w:ascii="Times New Roman" w:hAnsi="Times New Roman" w:cs="Times New Roman"/>
                <w:sz w:val="24"/>
                <w:szCs w:val="24"/>
              </w:rPr>
            </w:pPr>
            <w:r>
              <w:rPr>
                <w:rFonts w:ascii="Times New Roman" w:hAnsi="Times New Roman" w:cs="Times New Roman"/>
                <w:sz w:val="24"/>
                <w:szCs w:val="24"/>
              </w:rPr>
              <w:t>Задание 4:</w:t>
            </w:r>
          </w:p>
          <w:p w14:paraId="3D506D7D" w14:textId="1C6570D0" w:rsidR="0040056B" w:rsidRPr="0040056B" w:rsidRDefault="0040056B" w:rsidP="0040056B">
            <w:pPr>
              <w:rPr>
                <w:rFonts w:ascii="Times New Roman" w:hAnsi="Times New Roman" w:cs="Times New Roman"/>
                <w:sz w:val="24"/>
                <w:szCs w:val="24"/>
              </w:rPr>
            </w:pPr>
            <w:r w:rsidRPr="0040056B">
              <w:rPr>
                <w:rFonts w:ascii="Times New Roman" w:hAnsi="Times New Roman" w:cs="Times New Roman"/>
                <w:sz w:val="24"/>
                <w:szCs w:val="24"/>
              </w:rPr>
              <w:t>Сформулировать объекты для сравнительного анализа. Справочная право</w:t>
            </w:r>
            <w:r w:rsidR="00993857">
              <w:rPr>
                <w:rFonts w:ascii="Times New Roman" w:hAnsi="Times New Roman" w:cs="Times New Roman"/>
                <w:sz w:val="24"/>
                <w:szCs w:val="24"/>
              </w:rPr>
              <w:t xml:space="preserve">вая система </w:t>
            </w:r>
            <w:r w:rsidR="00993857">
              <w:rPr>
                <w:rFonts w:ascii="Times New Roman" w:hAnsi="Times New Roman" w:cs="Times New Roman"/>
                <w:sz w:val="24"/>
                <w:szCs w:val="24"/>
              </w:rPr>
              <w:lastRenderedPageBreak/>
              <w:t xml:space="preserve">«Консультант Плюс» </w:t>
            </w:r>
            <w:r w:rsidRPr="0040056B">
              <w:rPr>
                <w:rFonts w:ascii="Times New Roman" w:hAnsi="Times New Roman" w:cs="Times New Roman"/>
                <w:sz w:val="24"/>
                <w:szCs w:val="24"/>
              </w:rPr>
              <w:t>http://www.consultant.ru/</w:t>
            </w:r>
          </w:p>
          <w:p w14:paraId="33317590" w14:textId="00ECFBE9" w:rsidR="0040056B" w:rsidRDefault="0040056B" w:rsidP="0040056B">
            <w:pPr>
              <w:rPr>
                <w:rFonts w:ascii="Times New Roman" w:hAnsi="Times New Roman" w:cs="Times New Roman"/>
                <w:sz w:val="24"/>
                <w:szCs w:val="24"/>
              </w:rPr>
            </w:pPr>
            <w:r w:rsidRPr="0040056B">
              <w:rPr>
                <w:rFonts w:ascii="Times New Roman" w:hAnsi="Times New Roman" w:cs="Times New Roman"/>
                <w:sz w:val="24"/>
                <w:szCs w:val="24"/>
              </w:rPr>
              <w:t xml:space="preserve">Справочная правовая система «ГАРАНТ»  </w:t>
            </w:r>
            <w:hyperlink r:id="rId8" w:history="1">
              <w:r w:rsidRPr="0077112A">
                <w:rPr>
                  <w:rStyle w:val="a4"/>
                  <w:rFonts w:ascii="Times New Roman" w:hAnsi="Times New Roman" w:cs="Times New Roman"/>
                  <w:sz w:val="24"/>
                  <w:szCs w:val="24"/>
                </w:rPr>
                <w:t>http://www.garant.ru/</w:t>
              </w:r>
            </w:hyperlink>
          </w:p>
          <w:p w14:paraId="309EFFA7" w14:textId="77777777" w:rsidR="0040056B" w:rsidRDefault="0040056B" w:rsidP="0040056B">
            <w:pPr>
              <w:rPr>
                <w:rFonts w:ascii="Times New Roman" w:hAnsi="Times New Roman" w:cs="Times New Roman"/>
                <w:sz w:val="24"/>
                <w:szCs w:val="24"/>
              </w:rPr>
            </w:pPr>
          </w:p>
          <w:p w14:paraId="311A46FB" w14:textId="77777777" w:rsidR="0040056B" w:rsidRDefault="0040056B" w:rsidP="0040056B">
            <w:pPr>
              <w:rPr>
                <w:rFonts w:ascii="Times New Roman" w:hAnsi="Times New Roman" w:cs="Times New Roman"/>
                <w:sz w:val="24"/>
                <w:szCs w:val="24"/>
              </w:rPr>
            </w:pPr>
            <w:r>
              <w:rPr>
                <w:rFonts w:ascii="Times New Roman" w:hAnsi="Times New Roman" w:cs="Times New Roman"/>
                <w:sz w:val="24"/>
                <w:szCs w:val="24"/>
              </w:rPr>
              <w:t>Задание 5:</w:t>
            </w:r>
          </w:p>
          <w:p w14:paraId="5F18BD8C" w14:textId="2F35080C" w:rsidR="0040056B" w:rsidRPr="00B36AFD" w:rsidRDefault="0040056B" w:rsidP="003E179C">
            <w:pPr>
              <w:rPr>
                <w:rFonts w:ascii="Times New Roman" w:hAnsi="Times New Roman" w:cs="Times New Roman"/>
                <w:sz w:val="24"/>
                <w:szCs w:val="24"/>
              </w:rPr>
            </w:pPr>
            <w:r w:rsidRPr="0040056B">
              <w:rPr>
                <w:rFonts w:ascii="Times New Roman" w:hAnsi="Times New Roman" w:cs="Times New Roman"/>
                <w:sz w:val="24"/>
                <w:szCs w:val="24"/>
              </w:rPr>
              <w:t>Разработать методические рекомендации для участников внешнеэкономической деятельности по вопросам применения положений Конвенции ООН о договорах международной купли-продажи и положений ГК РФ.</w:t>
            </w:r>
          </w:p>
        </w:tc>
      </w:tr>
      <w:tr w:rsidR="003E179C" w:rsidRPr="00B36AFD" w14:paraId="5BB95FD3" w14:textId="4DA51151" w:rsidTr="00F53828">
        <w:trPr>
          <w:trHeight w:val="1912"/>
        </w:trPr>
        <w:tc>
          <w:tcPr>
            <w:tcW w:w="1843" w:type="dxa"/>
          </w:tcPr>
          <w:p w14:paraId="6D074BE3" w14:textId="48DFAE16" w:rsidR="003E179C" w:rsidRPr="00B36AFD" w:rsidRDefault="003E179C" w:rsidP="0012602E">
            <w:pPr>
              <w:spacing w:after="200" w:line="276"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ПК</w:t>
            </w:r>
            <w:r w:rsidRPr="00B36AFD">
              <w:rPr>
                <w:rFonts w:ascii="Times New Roman" w:eastAsiaTheme="minorEastAsia" w:hAnsi="Times New Roman" w:cs="Times New Roman"/>
                <w:sz w:val="24"/>
                <w:szCs w:val="24"/>
              </w:rPr>
              <w:t>-</w:t>
            </w:r>
            <w:r w:rsidR="0012602E">
              <w:rPr>
                <w:rFonts w:ascii="Times New Roman" w:eastAsiaTheme="minorEastAsia" w:hAnsi="Times New Roman" w:cs="Times New Roman"/>
                <w:sz w:val="24"/>
                <w:szCs w:val="24"/>
              </w:rPr>
              <w:t xml:space="preserve">3 </w:t>
            </w:r>
            <w:r w:rsidRPr="008E761D">
              <w:rPr>
                <w:rFonts w:ascii="Times New Roman" w:eastAsiaTheme="minorEastAsia" w:hAnsi="Times New Roman" w:cs="Times New Roman"/>
                <w:sz w:val="24"/>
                <w:szCs w:val="24"/>
              </w:rPr>
              <w:t>Способность к подготовке и реализации управленческих решений при заключении международных контрактов, проведении переговоров, формировании соглашений</w:t>
            </w:r>
          </w:p>
        </w:tc>
        <w:tc>
          <w:tcPr>
            <w:tcW w:w="2126" w:type="dxa"/>
          </w:tcPr>
          <w:p w14:paraId="70C8D9C7" w14:textId="21BE15A2" w:rsidR="003E179C" w:rsidRDefault="003E179C" w:rsidP="00C57AE6">
            <w:pPr>
              <w:pStyle w:val="af0"/>
              <w:ind w:left="0"/>
              <w:rPr>
                <w:rFonts w:ascii="Times New Roman" w:hAnsi="Times New Roman"/>
                <w:sz w:val="24"/>
                <w:szCs w:val="24"/>
              </w:rPr>
            </w:pPr>
            <w:r w:rsidRPr="008E761D">
              <w:rPr>
                <w:rFonts w:ascii="Times New Roman" w:hAnsi="Times New Roman"/>
                <w:sz w:val="24"/>
                <w:szCs w:val="24"/>
              </w:rPr>
              <w:t>Демонстрирует навыки разработки проектов международных коммерческих контрактов.</w:t>
            </w:r>
          </w:p>
          <w:p w14:paraId="1450AA2B" w14:textId="759CDD94" w:rsidR="00C57AE6" w:rsidRDefault="00C57AE6" w:rsidP="00C57AE6">
            <w:pPr>
              <w:pStyle w:val="af0"/>
              <w:ind w:left="0"/>
              <w:rPr>
                <w:rFonts w:ascii="Times New Roman" w:hAnsi="Times New Roman"/>
                <w:sz w:val="24"/>
                <w:szCs w:val="24"/>
              </w:rPr>
            </w:pPr>
          </w:p>
          <w:p w14:paraId="1DED6C2E" w14:textId="385BEC77" w:rsidR="00C57AE6" w:rsidRDefault="00C57AE6" w:rsidP="00C57AE6">
            <w:pPr>
              <w:pStyle w:val="af0"/>
              <w:ind w:left="0"/>
              <w:rPr>
                <w:rFonts w:ascii="Times New Roman" w:hAnsi="Times New Roman"/>
                <w:sz w:val="24"/>
                <w:szCs w:val="24"/>
              </w:rPr>
            </w:pPr>
          </w:p>
          <w:p w14:paraId="398B5D35" w14:textId="48108A7B" w:rsidR="00C57AE6" w:rsidRDefault="00C57AE6" w:rsidP="00C57AE6">
            <w:pPr>
              <w:pStyle w:val="af0"/>
              <w:ind w:left="0"/>
              <w:rPr>
                <w:rFonts w:ascii="Times New Roman" w:hAnsi="Times New Roman"/>
                <w:sz w:val="24"/>
                <w:szCs w:val="24"/>
              </w:rPr>
            </w:pPr>
          </w:p>
          <w:p w14:paraId="3D9D5E9C" w14:textId="59435CEA" w:rsidR="00C57AE6" w:rsidRDefault="00C57AE6" w:rsidP="00C57AE6">
            <w:pPr>
              <w:pStyle w:val="af0"/>
              <w:ind w:left="0"/>
              <w:rPr>
                <w:rFonts w:ascii="Times New Roman" w:hAnsi="Times New Roman"/>
                <w:sz w:val="24"/>
                <w:szCs w:val="24"/>
              </w:rPr>
            </w:pPr>
          </w:p>
          <w:p w14:paraId="08505979" w14:textId="0D852FFB" w:rsidR="00C57AE6" w:rsidRDefault="00C57AE6" w:rsidP="00C57AE6">
            <w:pPr>
              <w:pStyle w:val="af0"/>
              <w:ind w:left="0"/>
              <w:rPr>
                <w:rFonts w:ascii="Times New Roman" w:hAnsi="Times New Roman"/>
                <w:sz w:val="24"/>
                <w:szCs w:val="24"/>
              </w:rPr>
            </w:pPr>
          </w:p>
          <w:p w14:paraId="498E6C6D" w14:textId="77E26CEF" w:rsidR="00C57AE6" w:rsidRDefault="00C57AE6" w:rsidP="00C57AE6">
            <w:pPr>
              <w:pStyle w:val="af0"/>
              <w:ind w:left="0"/>
              <w:rPr>
                <w:rFonts w:ascii="Times New Roman" w:hAnsi="Times New Roman"/>
                <w:sz w:val="24"/>
                <w:szCs w:val="24"/>
              </w:rPr>
            </w:pPr>
          </w:p>
          <w:p w14:paraId="64579A3B" w14:textId="77777777" w:rsidR="003E179C" w:rsidRPr="008E761D" w:rsidRDefault="003E179C" w:rsidP="00C57AE6">
            <w:pPr>
              <w:pStyle w:val="af0"/>
              <w:ind w:left="0"/>
              <w:rPr>
                <w:rFonts w:ascii="Times New Roman" w:hAnsi="Times New Roman"/>
                <w:sz w:val="24"/>
                <w:szCs w:val="24"/>
              </w:rPr>
            </w:pPr>
            <w:r w:rsidRPr="008E761D">
              <w:rPr>
                <w:rFonts w:ascii="Times New Roman" w:hAnsi="Times New Roman"/>
                <w:sz w:val="24"/>
                <w:szCs w:val="24"/>
              </w:rPr>
              <w:t>Демонстрирует навыки организации и проведения международных переговоров.</w:t>
            </w:r>
          </w:p>
          <w:p w14:paraId="43674939" w14:textId="77777777" w:rsidR="00C57AE6" w:rsidRDefault="00C57AE6" w:rsidP="003E179C">
            <w:pPr>
              <w:spacing w:after="200" w:line="276" w:lineRule="auto"/>
              <w:rPr>
                <w:rFonts w:ascii="Times New Roman" w:hAnsi="Times New Roman"/>
                <w:sz w:val="24"/>
                <w:szCs w:val="24"/>
              </w:rPr>
            </w:pPr>
          </w:p>
          <w:p w14:paraId="40F08639" w14:textId="77777777" w:rsidR="00C57AE6" w:rsidRDefault="00C57AE6" w:rsidP="003E179C">
            <w:pPr>
              <w:spacing w:after="200" w:line="276" w:lineRule="auto"/>
              <w:rPr>
                <w:rFonts w:ascii="Times New Roman" w:hAnsi="Times New Roman"/>
                <w:sz w:val="24"/>
                <w:szCs w:val="24"/>
              </w:rPr>
            </w:pPr>
          </w:p>
          <w:p w14:paraId="298ECAA3" w14:textId="77777777" w:rsidR="00C57AE6" w:rsidRDefault="00C57AE6" w:rsidP="003E179C">
            <w:pPr>
              <w:spacing w:after="200" w:line="276" w:lineRule="auto"/>
              <w:rPr>
                <w:rFonts w:ascii="Times New Roman" w:hAnsi="Times New Roman"/>
                <w:sz w:val="24"/>
                <w:szCs w:val="24"/>
              </w:rPr>
            </w:pPr>
          </w:p>
          <w:p w14:paraId="3D3DCAFD" w14:textId="77777777" w:rsidR="00C57AE6" w:rsidRDefault="00C57AE6" w:rsidP="003E179C">
            <w:pPr>
              <w:spacing w:after="200" w:line="276" w:lineRule="auto"/>
              <w:rPr>
                <w:rFonts w:ascii="Times New Roman" w:hAnsi="Times New Roman"/>
                <w:sz w:val="24"/>
                <w:szCs w:val="24"/>
              </w:rPr>
            </w:pPr>
          </w:p>
          <w:p w14:paraId="5970CD2E" w14:textId="77777777" w:rsidR="00F53828" w:rsidRDefault="00F53828" w:rsidP="00F53828">
            <w:pPr>
              <w:spacing w:line="276" w:lineRule="auto"/>
              <w:rPr>
                <w:rFonts w:ascii="Times New Roman" w:hAnsi="Times New Roman"/>
                <w:sz w:val="24"/>
                <w:szCs w:val="24"/>
              </w:rPr>
            </w:pPr>
          </w:p>
          <w:p w14:paraId="4BF72FE3" w14:textId="796CAE8A" w:rsidR="003E179C" w:rsidRPr="00B36AFD" w:rsidRDefault="003E179C" w:rsidP="00F53828">
            <w:pPr>
              <w:spacing w:line="276" w:lineRule="auto"/>
              <w:rPr>
                <w:rFonts w:ascii="Times New Roman" w:eastAsiaTheme="minorEastAsia" w:hAnsi="Times New Roman" w:cs="Times New Roman"/>
                <w:sz w:val="24"/>
                <w:szCs w:val="24"/>
              </w:rPr>
            </w:pPr>
            <w:r w:rsidRPr="008E761D">
              <w:rPr>
                <w:rFonts w:ascii="Times New Roman" w:hAnsi="Times New Roman"/>
                <w:sz w:val="24"/>
                <w:szCs w:val="24"/>
              </w:rPr>
              <w:t xml:space="preserve">Демонстрирует способность разрабатывать </w:t>
            </w:r>
            <w:r w:rsidRPr="008E761D">
              <w:rPr>
                <w:rFonts w:ascii="Times New Roman" w:hAnsi="Times New Roman"/>
                <w:sz w:val="24"/>
                <w:szCs w:val="24"/>
              </w:rPr>
              <w:lastRenderedPageBreak/>
              <w:t>предложения по реализации управленческих решений с учетом особенностей контрактных условий, участия нескольких партнеров в проекте.</w:t>
            </w:r>
          </w:p>
        </w:tc>
        <w:tc>
          <w:tcPr>
            <w:tcW w:w="3261" w:type="dxa"/>
          </w:tcPr>
          <w:p w14:paraId="29558C6A" w14:textId="4EF2EEC2" w:rsidR="00C57AE6" w:rsidRPr="00A9727D" w:rsidRDefault="00C57AE6" w:rsidP="00C57AE6">
            <w:pPr>
              <w:rPr>
                <w:rFonts w:ascii="Times New Roman" w:eastAsiaTheme="minorEastAsia" w:hAnsi="Times New Roman" w:cs="Times New Roman"/>
                <w:sz w:val="24"/>
                <w:szCs w:val="24"/>
              </w:rPr>
            </w:pPr>
            <w:r w:rsidRPr="00C57AE6">
              <w:rPr>
                <w:rFonts w:ascii="Times New Roman" w:eastAsiaTheme="minorEastAsia" w:hAnsi="Times New Roman" w:cs="Times New Roman"/>
                <w:b/>
                <w:bCs/>
                <w:sz w:val="24"/>
                <w:szCs w:val="24"/>
              </w:rPr>
              <w:lastRenderedPageBreak/>
              <w:t>Знание:</w:t>
            </w:r>
            <w:r w:rsidRPr="00A9727D">
              <w:rPr>
                <w:rFonts w:ascii="Times New Roman" w:eastAsiaTheme="minorEastAsia" w:hAnsi="Times New Roman" w:cs="Times New Roman"/>
                <w:sz w:val="24"/>
                <w:szCs w:val="24"/>
              </w:rPr>
              <w:t xml:space="preserve"> содержание Конвенции ООН о договорах международной купли-продажи 1980 г., Принципов УНИДРУА, Гражданского кодекса.</w:t>
            </w:r>
          </w:p>
          <w:p w14:paraId="4346C998" w14:textId="77777777" w:rsidR="00C57AE6" w:rsidRPr="00C57AE6" w:rsidRDefault="00C57AE6" w:rsidP="00C57AE6">
            <w:pPr>
              <w:rPr>
                <w:rFonts w:ascii="Times New Roman" w:eastAsiaTheme="minorEastAsia" w:hAnsi="Times New Roman" w:cs="Times New Roman"/>
                <w:b/>
                <w:bCs/>
                <w:sz w:val="24"/>
                <w:szCs w:val="24"/>
              </w:rPr>
            </w:pPr>
            <w:r w:rsidRPr="00C57AE6">
              <w:rPr>
                <w:rFonts w:ascii="Times New Roman" w:eastAsiaTheme="minorEastAsia" w:hAnsi="Times New Roman" w:cs="Times New Roman"/>
                <w:b/>
                <w:bCs/>
                <w:sz w:val="24"/>
                <w:szCs w:val="24"/>
              </w:rPr>
              <w:t>Умение:</w:t>
            </w:r>
          </w:p>
          <w:p w14:paraId="51F89247" w14:textId="0DB0B51F" w:rsidR="00C57AE6" w:rsidRPr="00A9727D" w:rsidRDefault="00C57AE6" w:rsidP="00C57AE6">
            <w:pPr>
              <w:rPr>
                <w:rFonts w:ascii="Times New Roman" w:eastAsiaTheme="minorEastAsia" w:hAnsi="Times New Roman" w:cs="Times New Roman"/>
                <w:sz w:val="24"/>
                <w:szCs w:val="24"/>
              </w:rPr>
            </w:pPr>
            <w:r w:rsidRPr="00A9727D">
              <w:rPr>
                <w:rFonts w:ascii="Times New Roman" w:eastAsiaTheme="minorEastAsia" w:hAnsi="Times New Roman" w:cs="Times New Roman"/>
                <w:sz w:val="24"/>
                <w:szCs w:val="24"/>
              </w:rPr>
              <w:t xml:space="preserve">составлять структуру внешнеторгового контракта, формулировать существенные положения контракта. </w:t>
            </w:r>
          </w:p>
          <w:p w14:paraId="4870A6C3" w14:textId="77777777" w:rsidR="003E179C" w:rsidRDefault="003E179C" w:rsidP="00C57AE6">
            <w:pPr>
              <w:pStyle w:val="af0"/>
              <w:ind w:left="0"/>
              <w:rPr>
                <w:rFonts w:ascii="Times New Roman" w:hAnsi="Times New Roman"/>
                <w:sz w:val="24"/>
                <w:szCs w:val="24"/>
              </w:rPr>
            </w:pPr>
          </w:p>
          <w:p w14:paraId="39F39894" w14:textId="45A42AA6" w:rsidR="00C57AE6" w:rsidRPr="00C57AE6" w:rsidRDefault="00C57AE6" w:rsidP="00C57AE6">
            <w:pPr>
              <w:rPr>
                <w:rFonts w:ascii="Times New Roman" w:hAnsi="Times New Roman"/>
                <w:sz w:val="24"/>
                <w:szCs w:val="24"/>
              </w:rPr>
            </w:pPr>
            <w:r w:rsidRPr="00C57AE6">
              <w:rPr>
                <w:rFonts w:ascii="Times New Roman" w:hAnsi="Times New Roman"/>
                <w:b/>
                <w:bCs/>
                <w:sz w:val="24"/>
                <w:szCs w:val="24"/>
              </w:rPr>
              <w:t>Знание:</w:t>
            </w:r>
            <w:r w:rsidRPr="00C57AE6">
              <w:rPr>
                <w:rFonts w:ascii="Times New Roman" w:hAnsi="Times New Roman"/>
                <w:sz w:val="24"/>
                <w:szCs w:val="24"/>
              </w:rPr>
              <w:t xml:space="preserve"> основных этапов заключения внешнеторгового контракта и этапов внешнеторговых переговоров</w:t>
            </w:r>
          </w:p>
          <w:p w14:paraId="3A85CB57" w14:textId="77777777" w:rsidR="00C57AE6" w:rsidRDefault="00C57AE6" w:rsidP="00C57AE6">
            <w:pPr>
              <w:pStyle w:val="af0"/>
              <w:ind w:left="0"/>
              <w:rPr>
                <w:rFonts w:ascii="Times New Roman" w:hAnsi="Times New Roman"/>
                <w:sz w:val="24"/>
                <w:szCs w:val="24"/>
              </w:rPr>
            </w:pPr>
            <w:r w:rsidRPr="00C57AE6">
              <w:rPr>
                <w:rFonts w:ascii="Times New Roman" w:hAnsi="Times New Roman"/>
                <w:b/>
                <w:bCs/>
                <w:sz w:val="24"/>
                <w:szCs w:val="24"/>
              </w:rPr>
              <w:t>Умение:</w:t>
            </w:r>
            <w:r w:rsidRPr="00C57AE6">
              <w:rPr>
                <w:rFonts w:ascii="Times New Roman" w:hAnsi="Times New Roman"/>
                <w:sz w:val="24"/>
                <w:szCs w:val="24"/>
              </w:rPr>
              <w:t xml:space="preserve"> составлять международные контракты, определять условия международных контрактов, формулировать положения существенных условий международных контрактов</w:t>
            </w:r>
          </w:p>
          <w:p w14:paraId="78BE511F" w14:textId="77777777" w:rsidR="00C57AE6" w:rsidRDefault="00C57AE6" w:rsidP="00C57AE6">
            <w:pPr>
              <w:pStyle w:val="af0"/>
              <w:ind w:left="0"/>
              <w:rPr>
                <w:rFonts w:ascii="Times New Roman" w:hAnsi="Times New Roman"/>
                <w:sz w:val="24"/>
                <w:szCs w:val="24"/>
              </w:rPr>
            </w:pPr>
          </w:p>
          <w:p w14:paraId="49469EC2" w14:textId="5C10C075" w:rsidR="00C57AE6" w:rsidRDefault="00C57AE6" w:rsidP="00C57AE6">
            <w:pPr>
              <w:pStyle w:val="af0"/>
              <w:ind w:left="0"/>
              <w:rPr>
                <w:rFonts w:ascii="Times New Roman" w:hAnsi="Times New Roman"/>
                <w:sz w:val="24"/>
                <w:szCs w:val="24"/>
              </w:rPr>
            </w:pPr>
          </w:p>
          <w:p w14:paraId="4ECA4A3E" w14:textId="47FE0D6C" w:rsidR="00C57AE6" w:rsidRPr="00C57AE6" w:rsidRDefault="00C57AE6" w:rsidP="00C57AE6">
            <w:pPr>
              <w:rPr>
                <w:rFonts w:ascii="Times New Roman" w:hAnsi="Times New Roman"/>
                <w:sz w:val="24"/>
                <w:szCs w:val="24"/>
              </w:rPr>
            </w:pPr>
            <w:r w:rsidRPr="00C57AE6">
              <w:rPr>
                <w:rFonts w:ascii="Times New Roman" w:hAnsi="Times New Roman"/>
                <w:b/>
                <w:bCs/>
                <w:sz w:val="24"/>
                <w:szCs w:val="24"/>
              </w:rPr>
              <w:t>Знание:</w:t>
            </w:r>
            <w:r w:rsidRPr="00C57AE6">
              <w:rPr>
                <w:rFonts w:ascii="Times New Roman" w:hAnsi="Times New Roman"/>
                <w:sz w:val="24"/>
                <w:szCs w:val="24"/>
              </w:rPr>
              <w:t xml:space="preserve"> этапов внешнеторговых операций</w:t>
            </w:r>
          </w:p>
          <w:p w14:paraId="5063DA4D" w14:textId="418F0EC1" w:rsidR="00C57AE6" w:rsidRPr="00C57AE6" w:rsidRDefault="00C57AE6" w:rsidP="00C57AE6">
            <w:pPr>
              <w:pStyle w:val="af0"/>
              <w:ind w:left="0"/>
              <w:rPr>
                <w:rFonts w:ascii="Times New Roman" w:hAnsi="Times New Roman"/>
                <w:sz w:val="24"/>
                <w:szCs w:val="24"/>
              </w:rPr>
            </w:pPr>
            <w:r w:rsidRPr="00C57AE6">
              <w:rPr>
                <w:rFonts w:ascii="Times New Roman" w:hAnsi="Times New Roman"/>
                <w:b/>
                <w:bCs/>
                <w:sz w:val="24"/>
                <w:szCs w:val="24"/>
              </w:rPr>
              <w:t>Умения:</w:t>
            </w:r>
            <w:r w:rsidRPr="00C57AE6">
              <w:rPr>
                <w:rFonts w:ascii="Times New Roman" w:hAnsi="Times New Roman"/>
                <w:sz w:val="24"/>
                <w:szCs w:val="24"/>
              </w:rPr>
              <w:t xml:space="preserve"> применять различные способы </w:t>
            </w:r>
            <w:r w:rsidRPr="00C57AE6">
              <w:rPr>
                <w:rFonts w:ascii="Times New Roman" w:hAnsi="Times New Roman"/>
                <w:sz w:val="24"/>
                <w:szCs w:val="24"/>
              </w:rPr>
              <w:lastRenderedPageBreak/>
              <w:t>оформления внешнеторговых сделок</w:t>
            </w:r>
          </w:p>
        </w:tc>
        <w:tc>
          <w:tcPr>
            <w:tcW w:w="3118" w:type="dxa"/>
          </w:tcPr>
          <w:p w14:paraId="4ACC1FA5" w14:textId="77777777" w:rsidR="0040056B" w:rsidRDefault="0040056B" w:rsidP="0040056B">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Задание 1</w:t>
            </w:r>
            <w:r w:rsidRPr="0040056B">
              <w:rPr>
                <w:rFonts w:ascii="Times New Roman" w:eastAsiaTheme="minorEastAsia" w:hAnsi="Times New Roman" w:cs="Times New Roman"/>
                <w:sz w:val="24"/>
                <w:szCs w:val="24"/>
              </w:rPr>
              <w:t>:</w:t>
            </w:r>
          </w:p>
          <w:p w14:paraId="33E3C211" w14:textId="13E6E8B1" w:rsidR="0040056B" w:rsidRPr="0040056B" w:rsidRDefault="0040056B" w:rsidP="0040056B">
            <w:pPr>
              <w:rPr>
                <w:rFonts w:ascii="Times New Roman" w:eastAsiaTheme="minorEastAsia" w:hAnsi="Times New Roman" w:cs="Times New Roman"/>
                <w:sz w:val="24"/>
                <w:szCs w:val="24"/>
              </w:rPr>
            </w:pPr>
            <w:r w:rsidRPr="0040056B">
              <w:rPr>
                <w:rFonts w:ascii="Times New Roman" w:eastAsiaTheme="minorEastAsia" w:hAnsi="Times New Roman" w:cs="Times New Roman"/>
                <w:sz w:val="24"/>
                <w:szCs w:val="24"/>
              </w:rPr>
              <w:t>Венская конвенция не применима в отношении:</w:t>
            </w:r>
          </w:p>
          <w:p w14:paraId="4398E7CF" w14:textId="77777777" w:rsidR="0040056B" w:rsidRPr="0040056B" w:rsidRDefault="0040056B" w:rsidP="0040056B">
            <w:pPr>
              <w:rPr>
                <w:rFonts w:ascii="Times New Roman" w:eastAsiaTheme="minorEastAsia" w:hAnsi="Times New Roman" w:cs="Times New Roman"/>
                <w:sz w:val="24"/>
                <w:szCs w:val="24"/>
              </w:rPr>
            </w:pPr>
            <w:r w:rsidRPr="0040056B">
              <w:rPr>
                <w:rFonts w:ascii="Times New Roman" w:eastAsiaTheme="minorEastAsia" w:hAnsi="Times New Roman" w:cs="Times New Roman"/>
                <w:sz w:val="24"/>
                <w:szCs w:val="24"/>
              </w:rPr>
              <w:t>1.</w:t>
            </w:r>
            <w:r w:rsidRPr="0040056B">
              <w:rPr>
                <w:rFonts w:ascii="Times New Roman" w:eastAsiaTheme="minorEastAsia" w:hAnsi="Times New Roman" w:cs="Times New Roman"/>
                <w:sz w:val="24"/>
                <w:szCs w:val="24"/>
              </w:rPr>
              <w:tab/>
              <w:t>Товаров культурно-бытового назначения.</w:t>
            </w:r>
          </w:p>
          <w:p w14:paraId="5C01BDAC" w14:textId="77777777" w:rsidR="0040056B" w:rsidRPr="0040056B" w:rsidRDefault="0040056B" w:rsidP="0040056B">
            <w:pPr>
              <w:rPr>
                <w:rFonts w:ascii="Times New Roman" w:eastAsiaTheme="minorEastAsia" w:hAnsi="Times New Roman" w:cs="Times New Roman"/>
                <w:sz w:val="24"/>
                <w:szCs w:val="24"/>
              </w:rPr>
            </w:pPr>
            <w:r w:rsidRPr="0040056B">
              <w:rPr>
                <w:rFonts w:ascii="Times New Roman" w:eastAsiaTheme="minorEastAsia" w:hAnsi="Times New Roman" w:cs="Times New Roman"/>
                <w:sz w:val="24"/>
                <w:szCs w:val="24"/>
              </w:rPr>
              <w:t>2.</w:t>
            </w:r>
            <w:r w:rsidRPr="0040056B">
              <w:rPr>
                <w:rFonts w:ascii="Times New Roman" w:eastAsiaTheme="minorEastAsia" w:hAnsi="Times New Roman" w:cs="Times New Roman"/>
                <w:sz w:val="24"/>
                <w:szCs w:val="24"/>
              </w:rPr>
              <w:tab/>
              <w:t>Электроэнергии</w:t>
            </w:r>
          </w:p>
          <w:p w14:paraId="49D668A5" w14:textId="77777777" w:rsidR="0040056B" w:rsidRPr="0040056B" w:rsidRDefault="0040056B" w:rsidP="0040056B">
            <w:pPr>
              <w:rPr>
                <w:rFonts w:ascii="Times New Roman" w:eastAsiaTheme="minorEastAsia" w:hAnsi="Times New Roman" w:cs="Times New Roman"/>
                <w:sz w:val="24"/>
                <w:szCs w:val="24"/>
              </w:rPr>
            </w:pPr>
            <w:r w:rsidRPr="0040056B">
              <w:rPr>
                <w:rFonts w:ascii="Times New Roman" w:eastAsiaTheme="minorEastAsia" w:hAnsi="Times New Roman" w:cs="Times New Roman"/>
                <w:sz w:val="24"/>
                <w:szCs w:val="24"/>
              </w:rPr>
              <w:t>3.</w:t>
            </w:r>
            <w:r w:rsidRPr="0040056B">
              <w:rPr>
                <w:rFonts w:ascii="Times New Roman" w:eastAsiaTheme="minorEastAsia" w:hAnsi="Times New Roman" w:cs="Times New Roman"/>
                <w:sz w:val="24"/>
                <w:szCs w:val="24"/>
              </w:rPr>
              <w:tab/>
              <w:t>Потребительских товаров.</w:t>
            </w:r>
          </w:p>
          <w:p w14:paraId="0CFB6083" w14:textId="77777777" w:rsidR="003E179C" w:rsidRDefault="0040056B" w:rsidP="0040056B">
            <w:pPr>
              <w:rPr>
                <w:rFonts w:ascii="Times New Roman" w:eastAsiaTheme="minorEastAsia" w:hAnsi="Times New Roman" w:cs="Times New Roman"/>
                <w:sz w:val="24"/>
                <w:szCs w:val="24"/>
              </w:rPr>
            </w:pPr>
            <w:r w:rsidRPr="0040056B">
              <w:rPr>
                <w:rFonts w:ascii="Times New Roman" w:eastAsiaTheme="minorEastAsia" w:hAnsi="Times New Roman" w:cs="Times New Roman"/>
                <w:sz w:val="24"/>
                <w:szCs w:val="24"/>
              </w:rPr>
              <w:t>4.</w:t>
            </w:r>
            <w:r w:rsidRPr="0040056B">
              <w:rPr>
                <w:rFonts w:ascii="Times New Roman" w:eastAsiaTheme="minorEastAsia" w:hAnsi="Times New Roman" w:cs="Times New Roman"/>
                <w:sz w:val="24"/>
                <w:szCs w:val="24"/>
              </w:rPr>
              <w:tab/>
              <w:t>Машинно-технической продукции.</w:t>
            </w:r>
          </w:p>
          <w:p w14:paraId="2B5F8B31" w14:textId="77777777" w:rsidR="00D8092D" w:rsidRDefault="00D8092D" w:rsidP="0040056B">
            <w:pPr>
              <w:rPr>
                <w:rFonts w:ascii="Times New Roman" w:eastAsiaTheme="minorEastAsia" w:hAnsi="Times New Roman" w:cs="Times New Roman"/>
                <w:sz w:val="24"/>
                <w:szCs w:val="24"/>
              </w:rPr>
            </w:pPr>
          </w:p>
          <w:p w14:paraId="6D46CFE7" w14:textId="77777777" w:rsidR="00D8092D" w:rsidRDefault="00D8092D" w:rsidP="0040056B">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Задание 2:</w:t>
            </w:r>
          </w:p>
          <w:p w14:paraId="38DD883E" w14:textId="75C99812" w:rsidR="00D8092D" w:rsidRPr="00D8092D" w:rsidRDefault="00D8092D" w:rsidP="00D8092D">
            <w:pPr>
              <w:rPr>
                <w:rFonts w:ascii="Times New Roman" w:eastAsiaTheme="minorEastAsia" w:hAnsi="Times New Roman" w:cs="Times New Roman"/>
                <w:sz w:val="24"/>
                <w:szCs w:val="24"/>
              </w:rPr>
            </w:pPr>
            <w:r w:rsidRPr="00D8092D">
              <w:rPr>
                <w:rFonts w:ascii="Times New Roman" w:eastAsiaTheme="minorEastAsia" w:hAnsi="Times New Roman" w:cs="Times New Roman"/>
                <w:sz w:val="24"/>
                <w:szCs w:val="24"/>
              </w:rPr>
              <w:t>Согласно Венской конвенции</w:t>
            </w:r>
            <w:r>
              <w:rPr>
                <w:rFonts w:ascii="Times New Roman" w:eastAsiaTheme="minorEastAsia" w:hAnsi="Times New Roman" w:cs="Times New Roman"/>
                <w:sz w:val="24"/>
                <w:szCs w:val="24"/>
              </w:rPr>
              <w:t>,</w:t>
            </w:r>
            <w:r w:rsidRPr="00D8092D">
              <w:rPr>
                <w:rFonts w:ascii="Times New Roman" w:eastAsiaTheme="minorEastAsia" w:hAnsi="Times New Roman" w:cs="Times New Roman"/>
                <w:sz w:val="24"/>
                <w:szCs w:val="24"/>
              </w:rPr>
              <w:t xml:space="preserve"> продавец и покупатель вправе исключить ее применение либо отступить от любого из ее положений:</w:t>
            </w:r>
          </w:p>
          <w:p w14:paraId="25C07C78" w14:textId="77777777" w:rsidR="00D8092D" w:rsidRPr="00D8092D" w:rsidRDefault="00D8092D" w:rsidP="00D8092D">
            <w:pPr>
              <w:rPr>
                <w:rFonts w:ascii="Times New Roman" w:eastAsiaTheme="minorEastAsia" w:hAnsi="Times New Roman" w:cs="Times New Roman"/>
                <w:sz w:val="24"/>
                <w:szCs w:val="24"/>
              </w:rPr>
            </w:pPr>
            <w:r w:rsidRPr="00D8092D">
              <w:rPr>
                <w:rFonts w:ascii="Times New Roman" w:eastAsiaTheme="minorEastAsia" w:hAnsi="Times New Roman" w:cs="Times New Roman"/>
                <w:sz w:val="24"/>
                <w:szCs w:val="24"/>
              </w:rPr>
              <w:t>По соглашению продавца и покупателя.</w:t>
            </w:r>
          </w:p>
          <w:p w14:paraId="6473DCDC" w14:textId="77777777" w:rsidR="00D8092D" w:rsidRPr="00D8092D" w:rsidRDefault="00D8092D" w:rsidP="00D8092D">
            <w:pPr>
              <w:rPr>
                <w:rFonts w:ascii="Times New Roman" w:eastAsiaTheme="minorEastAsia" w:hAnsi="Times New Roman" w:cs="Times New Roman"/>
                <w:sz w:val="24"/>
                <w:szCs w:val="24"/>
              </w:rPr>
            </w:pPr>
            <w:r w:rsidRPr="00D8092D">
              <w:rPr>
                <w:rFonts w:ascii="Times New Roman" w:eastAsiaTheme="minorEastAsia" w:hAnsi="Times New Roman" w:cs="Times New Roman"/>
                <w:sz w:val="24"/>
                <w:szCs w:val="24"/>
              </w:rPr>
              <w:t>По соглашению Договаривающихся сторон.</w:t>
            </w:r>
          </w:p>
          <w:p w14:paraId="4BECD8E2" w14:textId="77777777" w:rsidR="00D8092D" w:rsidRPr="00D8092D" w:rsidRDefault="00D8092D" w:rsidP="00D8092D">
            <w:pPr>
              <w:rPr>
                <w:rFonts w:ascii="Times New Roman" w:eastAsiaTheme="minorEastAsia" w:hAnsi="Times New Roman" w:cs="Times New Roman"/>
                <w:sz w:val="24"/>
                <w:szCs w:val="24"/>
              </w:rPr>
            </w:pPr>
            <w:r w:rsidRPr="00D8092D">
              <w:rPr>
                <w:rFonts w:ascii="Times New Roman" w:eastAsiaTheme="minorEastAsia" w:hAnsi="Times New Roman" w:cs="Times New Roman"/>
                <w:sz w:val="24"/>
                <w:szCs w:val="24"/>
              </w:rPr>
              <w:t>Внеся соответствующие оговорки в текст контракта.</w:t>
            </w:r>
          </w:p>
          <w:p w14:paraId="6EEDC1FC" w14:textId="77777777" w:rsidR="00D8092D" w:rsidRDefault="00D8092D" w:rsidP="00D8092D">
            <w:pPr>
              <w:rPr>
                <w:rFonts w:ascii="Times New Roman" w:eastAsiaTheme="minorEastAsia" w:hAnsi="Times New Roman" w:cs="Times New Roman"/>
                <w:sz w:val="24"/>
                <w:szCs w:val="24"/>
              </w:rPr>
            </w:pPr>
            <w:r w:rsidRPr="00D8092D">
              <w:rPr>
                <w:rFonts w:ascii="Times New Roman" w:eastAsiaTheme="minorEastAsia" w:hAnsi="Times New Roman" w:cs="Times New Roman"/>
                <w:sz w:val="24"/>
                <w:szCs w:val="24"/>
              </w:rPr>
              <w:t>Внеся соответствующие оговорки в положения оферты.</w:t>
            </w:r>
          </w:p>
          <w:p w14:paraId="3D1018AD" w14:textId="77777777" w:rsidR="00D8092D" w:rsidRDefault="00D8092D" w:rsidP="00D8092D">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Задание 3: </w:t>
            </w:r>
          </w:p>
          <w:p w14:paraId="3E5AE9F3" w14:textId="598C7167" w:rsidR="00D8092D" w:rsidRPr="00D8092D" w:rsidRDefault="00D8092D" w:rsidP="00D8092D">
            <w:pPr>
              <w:rPr>
                <w:rFonts w:ascii="Times New Roman" w:eastAsiaTheme="minorEastAsia" w:hAnsi="Times New Roman" w:cs="Times New Roman"/>
                <w:sz w:val="24"/>
                <w:szCs w:val="24"/>
              </w:rPr>
            </w:pPr>
            <w:r w:rsidRPr="00D8092D">
              <w:rPr>
                <w:rFonts w:ascii="Times New Roman" w:eastAsiaTheme="minorEastAsia" w:hAnsi="Times New Roman" w:cs="Times New Roman"/>
                <w:sz w:val="24"/>
                <w:szCs w:val="24"/>
              </w:rPr>
              <w:t xml:space="preserve">Селективное </w:t>
            </w:r>
            <w:proofErr w:type="spellStart"/>
            <w:r w:rsidRPr="00D8092D">
              <w:rPr>
                <w:rFonts w:ascii="Times New Roman" w:eastAsiaTheme="minorEastAsia" w:hAnsi="Times New Roman" w:cs="Times New Roman"/>
                <w:sz w:val="24"/>
                <w:szCs w:val="24"/>
              </w:rPr>
              <w:t>дистрибьюторство</w:t>
            </w:r>
            <w:proofErr w:type="spellEnd"/>
            <w:r w:rsidRPr="00D8092D">
              <w:rPr>
                <w:rFonts w:ascii="Times New Roman" w:eastAsiaTheme="minorEastAsia" w:hAnsi="Times New Roman" w:cs="Times New Roman"/>
                <w:sz w:val="24"/>
                <w:szCs w:val="24"/>
              </w:rPr>
              <w:t xml:space="preserve"> предполагает:</w:t>
            </w:r>
          </w:p>
          <w:p w14:paraId="40CDF661" w14:textId="77777777" w:rsidR="00D8092D" w:rsidRPr="00D8092D" w:rsidRDefault="00D8092D" w:rsidP="00D8092D">
            <w:pPr>
              <w:rPr>
                <w:rFonts w:ascii="Times New Roman" w:eastAsiaTheme="minorEastAsia" w:hAnsi="Times New Roman" w:cs="Times New Roman"/>
                <w:sz w:val="24"/>
                <w:szCs w:val="24"/>
              </w:rPr>
            </w:pPr>
            <w:r w:rsidRPr="00D8092D">
              <w:rPr>
                <w:rFonts w:ascii="Times New Roman" w:eastAsiaTheme="minorEastAsia" w:hAnsi="Times New Roman" w:cs="Times New Roman"/>
                <w:sz w:val="24"/>
                <w:szCs w:val="24"/>
              </w:rPr>
              <w:lastRenderedPageBreak/>
              <w:t>реализацию товара экспортером через ограниченную сеть специализированных компаний;</w:t>
            </w:r>
          </w:p>
          <w:p w14:paraId="3871BEAE" w14:textId="77777777" w:rsidR="00D8092D" w:rsidRPr="00D8092D" w:rsidRDefault="00D8092D" w:rsidP="00D8092D">
            <w:pPr>
              <w:rPr>
                <w:rFonts w:ascii="Times New Roman" w:eastAsiaTheme="minorEastAsia" w:hAnsi="Times New Roman" w:cs="Times New Roman"/>
                <w:sz w:val="24"/>
                <w:szCs w:val="24"/>
              </w:rPr>
            </w:pPr>
            <w:r w:rsidRPr="00D8092D">
              <w:rPr>
                <w:rFonts w:ascii="Times New Roman" w:eastAsiaTheme="minorEastAsia" w:hAnsi="Times New Roman" w:cs="Times New Roman"/>
                <w:sz w:val="24"/>
                <w:szCs w:val="24"/>
              </w:rPr>
              <w:t>реализацию селективной продукции экспортером;</w:t>
            </w:r>
          </w:p>
          <w:p w14:paraId="7EACF213" w14:textId="77777777" w:rsidR="00D8092D" w:rsidRPr="00D8092D" w:rsidRDefault="00D8092D" w:rsidP="00D8092D">
            <w:pPr>
              <w:rPr>
                <w:rFonts w:ascii="Times New Roman" w:eastAsiaTheme="minorEastAsia" w:hAnsi="Times New Roman" w:cs="Times New Roman"/>
                <w:sz w:val="24"/>
                <w:szCs w:val="24"/>
              </w:rPr>
            </w:pPr>
            <w:r w:rsidRPr="00D8092D">
              <w:rPr>
                <w:rFonts w:ascii="Times New Roman" w:eastAsiaTheme="minorEastAsia" w:hAnsi="Times New Roman" w:cs="Times New Roman"/>
                <w:sz w:val="24"/>
                <w:szCs w:val="24"/>
              </w:rPr>
              <w:t>реализацию товара экспортером через неограниченную сеть компаний;</w:t>
            </w:r>
          </w:p>
          <w:p w14:paraId="6F52EF75" w14:textId="4BCFAD13" w:rsidR="00D8092D" w:rsidRPr="008E761D" w:rsidRDefault="00D8092D" w:rsidP="00D8092D">
            <w:pPr>
              <w:rPr>
                <w:rFonts w:ascii="Times New Roman" w:eastAsiaTheme="minorEastAsia" w:hAnsi="Times New Roman" w:cs="Times New Roman"/>
                <w:sz w:val="24"/>
                <w:szCs w:val="24"/>
                <w:highlight w:val="yellow"/>
              </w:rPr>
            </w:pPr>
            <w:r w:rsidRPr="00D8092D">
              <w:rPr>
                <w:rFonts w:ascii="Times New Roman" w:eastAsiaTheme="minorEastAsia" w:hAnsi="Times New Roman" w:cs="Times New Roman"/>
                <w:sz w:val="24"/>
                <w:szCs w:val="24"/>
              </w:rPr>
              <w:t>реализацию товара экспортером через сеть дочерних предприятий;</w:t>
            </w:r>
          </w:p>
        </w:tc>
      </w:tr>
    </w:tbl>
    <w:p w14:paraId="56E08F5F" w14:textId="77777777" w:rsidR="00D608C6" w:rsidRPr="005C1B7F" w:rsidRDefault="00D608C6" w:rsidP="00D608C6">
      <w:pPr>
        <w:spacing w:after="0" w:line="240" w:lineRule="auto"/>
        <w:ind w:firstLine="709"/>
        <w:jc w:val="both"/>
        <w:rPr>
          <w:rFonts w:ascii="Times New Roman" w:hAnsi="Times New Roman"/>
          <w:b/>
          <w:sz w:val="28"/>
          <w:szCs w:val="28"/>
        </w:rPr>
      </w:pPr>
    </w:p>
    <w:p w14:paraId="1DCAB972" w14:textId="77777777" w:rsidR="00F63843" w:rsidRDefault="00F63843" w:rsidP="00D608C6">
      <w:pPr>
        <w:pStyle w:val="Style49"/>
        <w:widowControl/>
        <w:spacing w:line="240" w:lineRule="auto"/>
        <w:ind w:firstLine="709"/>
        <w:rPr>
          <w:rFonts w:ascii="Times New Roman" w:hAnsi="Times New Roman" w:cs="Times New Roman"/>
          <w:b/>
          <w:bCs/>
          <w:sz w:val="28"/>
          <w:szCs w:val="28"/>
        </w:rPr>
      </w:pPr>
      <w:bookmarkStart w:id="33" w:name="_Toc3995512"/>
      <w:bookmarkEnd w:id="32"/>
    </w:p>
    <w:p w14:paraId="05391053" w14:textId="77777777" w:rsidR="00535742" w:rsidRPr="00D608C6" w:rsidRDefault="00D608C6" w:rsidP="00D608C6">
      <w:pPr>
        <w:pStyle w:val="Style49"/>
        <w:widowControl/>
        <w:spacing w:line="240" w:lineRule="auto"/>
        <w:ind w:firstLine="709"/>
        <w:rPr>
          <w:rFonts w:ascii="Times New Roman" w:hAnsi="Times New Roman" w:cs="Times New Roman"/>
          <w:b/>
          <w:sz w:val="28"/>
          <w:szCs w:val="28"/>
        </w:rPr>
      </w:pPr>
      <w:r w:rsidRPr="00D608C6">
        <w:rPr>
          <w:rFonts w:ascii="Times New Roman" w:hAnsi="Times New Roman" w:cs="Times New Roman"/>
          <w:b/>
          <w:bCs/>
          <w:sz w:val="28"/>
          <w:szCs w:val="28"/>
        </w:rPr>
        <w:t xml:space="preserve">Типовые вопросы к </w:t>
      </w:r>
      <w:r w:rsidR="00535742" w:rsidRPr="00D608C6">
        <w:rPr>
          <w:rFonts w:ascii="Times New Roman" w:hAnsi="Times New Roman" w:cs="Times New Roman"/>
          <w:b/>
          <w:sz w:val="28"/>
          <w:szCs w:val="28"/>
        </w:rPr>
        <w:t>экзамену:</w:t>
      </w:r>
    </w:p>
    <w:p w14:paraId="793405AF"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Понятие внешнеэкономической сделки. Классификация внешнеэкономических сделок.</w:t>
      </w:r>
    </w:p>
    <w:p w14:paraId="5BCAF9FE" w14:textId="11D16AA1"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 xml:space="preserve"> Форма и порядок</w:t>
      </w:r>
      <w:r w:rsidR="004F160A">
        <w:rPr>
          <w:rFonts w:ascii="Times New Roman" w:hAnsi="Times New Roman" w:cs="Times New Roman"/>
          <w:sz w:val="28"/>
          <w:szCs w:val="28"/>
        </w:rPr>
        <w:t xml:space="preserve"> заключения внешнеэкономических</w:t>
      </w:r>
      <w:r w:rsidRPr="00865F11">
        <w:rPr>
          <w:rFonts w:ascii="Times New Roman" w:hAnsi="Times New Roman" w:cs="Times New Roman"/>
          <w:sz w:val="28"/>
          <w:szCs w:val="28"/>
        </w:rPr>
        <w:t xml:space="preserve"> сделок.</w:t>
      </w:r>
    </w:p>
    <w:p w14:paraId="14E56303"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 xml:space="preserve"> Нормативно-правовое регулирование договорных отношений во внешнеэкономической сфере.</w:t>
      </w:r>
    </w:p>
    <w:p w14:paraId="3F14267C"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bCs/>
          <w:sz w:val="28"/>
          <w:szCs w:val="28"/>
        </w:rPr>
      </w:pPr>
      <w:r w:rsidRPr="00865F11">
        <w:rPr>
          <w:rFonts w:ascii="Times New Roman" w:hAnsi="Times New Roman" w:cs="Times New Roman"/>
          <w:bCs/>
          <w:sz w:val="28"/>
          <w:szCs w:val="28"/>
        </w:rPr>
        <w:t>Понятие внешнеэкономического договора (контракта). Функции договора (контракта) во внешнеэкономической деятельности.</w:t>
      </w:r>
      <w:r w:rsidRPr="00865F11">
        <w:rPr>
          <w:rFonts w:ascii="Times New Roman" w:hAnsi="Times New Roman" w:cs="Times New Roman"/>
          <w:bCs/>
          <w:sz w:val="28"/>
          <w:szCs w:val="28"/>
        </w:rPr>
        <w:tab/>
      </w:r>
    </w:p>
    <w:p w14:paraId="031525F6" w14:textId="77777777" w:rsidR="00535742" w:rsidRPr="00865F11" w:rsidRDefault="00535742" w:rsidP="00F67233">
      <w:pPr>
        <w:pStyle w:val="27"/>
        <w:numPr>
          <w:ilvl w:val="0"/>
          <w:numId w:val="17"/>
        </w:numPr>
        <w:ind w:left="0" w:firstLine="709"/>
        <w:jc w:val="both"/>
        <w:rPr>
          <w:b/>
          <w:szCs w:val="28"/>
        </w:rPr>
      </w:pPr>
      <w:r w:rsidRPr="00865F11">
        <w:rPr>
          <w:szCs w:val="28"/>
        </w:rPr>
        <w:t xml:space="preserve">Этапы подготовки и заключения внешнеэкономического договора (контракта). Сущность и виды договоров. </w:t>
      </w:r>
      <w:r w:rsidRPr="00865F11">
        <w:rPr>
          <w:b/>
          <w:szCs w:val="28"/>
        </w:rPr>
        <w:t xml:space="preserve">   </w:t>
      </w:r>
    </w:p>
    <w:p w14:paraId="5D5E09B5"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Договорные условия как регулятор внешнеторговых операций. Общая структура и содержание внешнеэкономического договора (контракта).</w:t>
      </w:r>
    </w:p>
    <w:p w14:paraId="7BA75F8F" w14:textId="1376592A"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 xml:space="preserve">Существенные условия договора. Предмет договора. </w:t>
      </w:r>
    </w:p>
    <w:p w14:paraId="5F09FCFD"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Применение международных норм при составлении и исполнении контрактов.</w:t>
      </w:r>
    </w:p>
    <w:p w14:paraId="1D3B627C"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 xml:space="preserve">Структура и содержание договора купли-продажи. </w:t>
      </w:r>
    </w:p>
    <w:p w14:paraId="0A3DEA18"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 xml:space="preserve">Права и обязанности продавца и покупателя по договору купли-продажи. </w:t>
      </w:r>
    </w:p>
    <w:p w14:paraId="044A534B" w14:textId="5C1D6229" w:rsidR="00535742" w:rsidRPr="00865F11" w:rsidRDefault="004F160A" w:rsidP="00F67233">
      <w:pPr>
        <w:numPr>
          <w:ilvl w:val="0"/>
          <w:numId w:val="17"/>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Базисные условия поставки и</w:t>
      </w:r>
      <w:r w:rsidR="00535742" w:rsidRPr="00865F11">
        <w:rPr>
          <w:rFonts w:ascii="Times New Roman" w:hAnsi="Times New Roman" w:cs="Times New Roman"/>
          <w:sz w:val="28"/>
          <w:szCs w:val="28"/>
        </w:rPr>
        <w:t xml:space="preserve"> </w:t>
      </w:r>
      <w:r w:rsidR="00535742" w:rsidRPr="00865F11">
        <w:rPr>
          <w:rFonts w:ascii="Times New Roman" w:hAnsi="Times New Roman" w:cs="Times New Roman"/>
          <w:iCs/>
          <w:sz w:val="28"/>
          <w:szCs w:val="28"/>
        </w:rPr>
        <w:t>Инкотермс-2010</w:t>
      </w:r>
      <w:r w:rsidR="00F67233">
        <w:rPr>
          <w:rFonts w:ascii="Times New Roman" w:hAnsi="Times New Roman" w:cs="Times New Roman"/>
          <w:iCs/>
          <w:sz w:val="28"/>
          <w:szCs w:val="28"/>
        </w:rPr>
        <w:t>, 2020</w:t>
      </w:r>
    </w:p>
    <w:p w14:paraId="326A1D0B" w14:textId="3E47565B"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Цена товара и общая стоимость контракта. Способы определения цены товара.</w:t>
      </w:r>
    </w:p>
    <w:p w14:paraId="2BE8FCB3" w14:textId="27687CC9" w:rsidR="00535742" w:rsidRPr="00865F11" w:rsidRDefault="004F160A" w:rsidP="00F67233">
      <w:pPr>
        <w:numPr>
          <w:ilvl w:val="0"/>
          <w:numId w:val="17"/>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Условия расчетов за товар </w:t>
      </w:r>
      <w:r w:rsidR="00535742" w:rsidRPr="00865F11">
        <w:rPr>
          <w:rFonts w:ascii="Times New Roman" w:hAnsi="Times New Roman" w:cs="Times New Roman"/>
          <w:sz w:val="28"/>
          <w:szCs w:val="28"/>
        </w:rPr>
        <w:t>в договоре купли-продажи.</w:t>
      </w:r>
    </w:p>
    <w:p w14:paraId="2433205E"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Количество товара в договоре купли-продажи.</w:t>
      </w:r>
    </w:p>
    <w:p w14:paraId="586D789C"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Способы определения качества товара в контракте купли-продажи. Гарантийные обязательства.</w:t>
      </w:r>
    </w:p>
    <w:p w14:paraId="7AB8D6EE" w14:textId="59553B02"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Приемка товаров по количеству и качеству. Переход рисков и права собственности на товар.</w:t>
      </w:r>
    </w:p>
    <w:p w14:paraId="201A55A2" w14:textId="7260AF92" w:rsidR="00535742" w:rsidRPr="00865F11" w:rsidRDefault="004F160A" w:rsidP="00F67233">
      <w:pPr>
        <w:numPr>
          <w:ilvl w:val="0"/>
          <w:numId w:val="17"/>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Срок</w:t>
      </w:r>
      <w:r w:rsidR="00535742" w:rsidRPr="00865F11">
        <w:rPr>
          <w:rFonts w:ascii="Times New Roman" w:hAnsi="Times New Roman" w:cs="Times New Roman"/>
          <w:sz w:val="28"/>
          <w:szCs w:val="28"/>
        </w:rPr>
        <w:t xml:space="preserve"> и дата поставки в контракте.</w:t>
      </w:r>
    </w:p>
    <w:p w14:paraId="2D53F45B" w14:textId="35C5B423"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lastRenderedPageBreak/>
        <w:t>Обеспечение исполнения обязательств по договору.</w:t>
      </w:r>
    </w:p>
    <w:p w14:paraId="08D20BFF" w14:textId="7C9C7894"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Ответственность сторон за неисполнение или ненадлежащее исполнение договорных обязательств. Штрафные санкции.</w:t>
      </w:r>
    </w:p>
    <w:p w14:paraId="7D22ED4E" w14:textId="19CACC1D"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 xml:space="preserve">Форс-мажорные обстоятельства и страхование в договоре купли-продажи. </w:t>
      </w:r>
    </w:p>
    <w:p w14:paraId="3FF6C7F7" w14:textId="3C523D71" w:rsidR="00535742" w:rsidRPr="00865F11" w:rsidRDefault="004F160A" w:rsidP="00F67233">
      <w:pPr>
        <w:numPr>
          <w:ilvl w:val="0"/>
          <w:numId w:val="17"/>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Порядок</w:t>
      </w:r>
      <w:r w:rsidR="00535742" w:rsidRPr="00865F11">
        <w:rPr>
          <w:rFonts w:ascii="Times New Roman" w:hAnsi="Times New Roman" w:cs="Times New Roman"/>
          <w:sz w:val="28"/>
          <w:szCs w:val="28"/>
        </w:rPr>
        <w:t xml:space="preserve"> расторжения и изменения договора.</w:t>
      </w:r>
    </w:p>
    <w:p w14:paraId="796227AB"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Договор поставки товаров как разновидность договора купли – продажи.</w:t>
      </w:r>
    </w:p>
    <w:p w14:paraId="4598BC43"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Особенности договора поставки товаров для государственных нужд.</w:t>
      </w:r>
    </w:p>
    <w:p w14:paraId="0F7B3AF9"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Договор контрактации сельскохозяйственной продукции.</w:t>
      </w:r>
    </w:p>
    <w:p w14:paraId="059213C4"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Торгово-посреднические операции: понятия, виды, организационные формы.</w:t>
      </w:r>
    </w:p>
    <w:p w14:paraId="500CE73F" w14:textId="5DFDD09B" w:rsidR="00535742" w:rsidRPr="00865F11" w:rsidRDefault="004F160A" w:rsidP="00F67233">
      <w:pPr>
        <w:numPr>
          <w:ilvl w:val="0"/>
          <w:numId w:val="17"/>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Особенности договоров </w:t>
      </w:r>
      <w:r w:rsidR="00535742" w:rsidRPr="00865F11">
        <w:rPr>
          <w:rFonts w:ascii="Times New Roman" w:hAnsi="Times New Roman" w:cs="Times New Roman"/>
          <w:sz w:val="28"/>
          <w:szCs w:val="28"/>
        </w:rPr>
        <w:t>оперативного и финансового лизинга.</w:t>
      </w:r>
    </w:p>
    <w:p w14:paraId="1A1039B3"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Международная встречная торговля. Виды соглашений.</w:t>
      </w:r>
    </w:p>
    <w:p w14:paraId="7B824B62"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Структура и содержание договора мены и бартерного договора.</w:t>
      </w:r>
    </w:p>
    <w:p w14:paraId="5092FA1E" w14:textId="70BB73CE" w:rsidR="00535742" w:rsidRPr="00865F11" w:rsidRDefault="004F160A" w:rsidP="00F67233">
      <w:pPr>
        <w:numPr>
          <w:ilvl w:val="0"/>
          <w:numId w:val="17"/>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Структура и содержание </w:t>
      </w:r>
      <w:r w:rsidR="00535742" w:rsidRPr="00865F11">
        <w:rPr>
          <w:rFonts w:ascii="Times New Roman" w:hAnsi="Times New Roman" w:cs="Times New Roman"/>
          <w:sz w:val="28"/>
          <w:szCs w:val="28"/>
        </w:rPr>
        <w:t xml:space="preserve">договора поручения, агентского договора. </w:t>
      </w:r>
    </w:p>
    <w:p w14:paraId="31923321" w14:textId="0BE47605" w:rsidR="00535742" w:rsidRPr="00865F11" w:rsidRDefault="004F160A" w:rsidP="00F67233">
      <w:pPr>
        <w:numPr>
          <w:ilvl w:val="0"/>
          <w:numId w:val="17"/>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Структура и содержание</w:t>
      </w:r>
      <w:r w:rsidR="00535742" w:rsidRPr="00865F11">
        <w:rPr>
          <w:rFonts w:ascii="Times New Roman" w:hAnsi="Times New Roman" w:cs="Times New Roman"/>
          <w:sz w:val="28"/>
          <w:szCs w:val="28"/>
        </w:rPr>
        <w:t xml:space="preserve"> договора комиссии.</w:t>
      </w:r>
    </w:p>
    <w:p w14:paraId="50C057D9" w14:textId="54B6E0BA" w:rsidR="00535742" w:rsidRPr="00865F11" w:rsidRDefault="004F160A" w:rsidP="00F67233">
      <w:pPr>
        <w:numPr>
          <w:ilvl w:val="0"/>
          <w:numId w:val="17"/>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Структура и содержание </w:t>
      </w:r>
      <w:r w:rsidR="00535742" w:rsidRPr="00865F11">
        <w:rPr>
          <w:rFonts w:ascii="Times New Roman" w:hAnsi="Times New Roman" w:cs="Times New Roman"/>
          <w:sz w:val="28"/>
          <w:szCs w:val="28"/>
        </w:rPr>
        <w:t>договора консигнации.</w:t>
      </w:r>
    </w:p>
    <w:p w14:paraId="7DF6F805" w14:textId="0292B762"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Особенности ди</w:t>
      </w:r>
      <w:r w:rsidR="004F160A">
        <w:rPr>
          <w:rFonts w:ascii="Times New Roman" w:hAnsi="Times New Roman" w:cs="Times New Roman"/>
          <w:sz w:val="28"/>
          <w:szCs w:val="28"/>
        </w:rPr>
        <w:t>с</w:t>
      </w:r>
      <w:r w:rsidRPr="00865F11">
        <w:rPr>
          <w:rFonts w:ascii="Times New Roman" w:hAnsi="Times New Roman" w:cs="Times New Roman"/>
          <w:sz w:val="28"/>
          <w:szCs w:val="28"/>
        </w:rPr>
        <w:t>трибьюторских и дилерских соглашений.</w:t>
      </w:r>
    </w:p>
    <w:p w14:paraId="0695D001" w14:textId="7D144FB1" w:rsidR="00535742"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Структура и основные элементы договора возмездного оказания услуг.</w:t>
      </w:r>
    </w:p>
    <w:p w14:paraId="6243DC51"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Международный дистрибьюторский договор.</w:t>
      </w:r>
    </w:p>
    <w:p w14:paraId="6067F10E"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Договор международного франчайзинга (коммерческой концессии).</w:t>
      </w:r>
    </w:p>
    <w:p w14:paraId="0E9799EE"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Международный коммерческий агентский договор.</w:t>
      </w:r>
    </w:p>
    <w:p w14:paraId="68F8EBE4"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Международный договор поставки промышленного предприятия «под ключ».</w:t>
      </w:r>
    </w:p>
    <w:p w14:paraId="307E7F04"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 xml:space="preserve">Международный договор случайного посредничества. </w:t>
      </w:r>
    </w:p>
    <w:p w14:paraId="7FDB9996"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Международный договор о передаче технологий</w:t>
      </w:r>
    </w:p>
    <w:p w14:paraId="26A0073B"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Международный договор слияний и поглощений.</w:t>
      </w:r>
    </w:p>
    <w:p w14:paraId="64422019"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Договор аренды: структура и особенности договора.</w:t>
      </w:r>
    </w:p>
    <w:p w14:paraId="57D64BBA"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Международный договор финансовой аренды (лизинга)</w:t>
      </w:r>
    </w:p>
    <w:p w14:paraId="532406F2"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Посреднические соглашения во внешней торговле: договор поручения.</w:t>
      </w:r>
    </w:p>
    <w:p w14:paraId="282B4CBB"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Посреднические соглашения во внешней торговле: договор комиссии.</w:t>
      </w:r>
    </w:p>
    <w:p w14:paraId="202B5B1B"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Формы встречной торговли в международных сделках: бартер, компенсационные сделки.</w:t>
      </w:r>
    </w:p>
    <w:p w14:paraId="3A52E4FD"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 xml:space="preserve">Формы встречной торговли в международных сделках: операции с давальческим сырьем, </w:t>
      </w:r>
      <w:proofErr w:type="spellStart"/>
      <w:r w:rsidRPr="00F67233">
        <w:rPr>
          <w:rFonts w:ascii="Times New Roman" w:hAnsi="Times New Roman" w:cs="Times New Roman"/>
          <w:sz w:val="28"/>
          <w:szCs w:val="28"/>
        </w:rPr>
        <w:t>контрзакупки</w:t>
      </w:r>
      <w:proofErr w:type="spellEnd"/>
      <w:r w:rsidRPr="00F67233">
        <w:rPr>
          <w:rFonts w:ascii="Times New Roman" w:hAnsi="Times New Roman" w:cs="Times New Roman"/>
          <w:sz w:val="28"/>
          <w:szCs w:val="28"/>
        </w:rPr>
        <w:t>.</w:t>
      </w:r>
    </w:p>
    <w:p w14:paraId="0F4244AC" w14:textId="4800008B"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 xml:space="preserve">Формы встречной торговли в международных сделках: офсет, </w:t>
      </w:r>
      <w:proofErr w:type="spellStart"/>
      <w:r w:rsidRPr="00F67233">
        <w:rPr>
          <w:rFonts w:ascii="Times New Roman" w:hAnsi="Times New Roman" w:cs="Times New Roman"/>
          <w:sz w:val="28"/>
          <w:szCs w:val="28"/>
        </w:rPr>
        <w:t>дисплит</w:t>
      </w:r>
      <w:proofErr w:type="spellEnd"/>
      <w:r w:rsidRPr="00F67233">
        <w:rPr>
          <w:rFonts w:ascii="Times New Roman" w:hAnsi="Times New Roman" w:cs="Times New Roman"/>
          <w:sz w:val="28"/>
          <w:szCs w:val="28"/>
        </w:rPr>
        <w:t xml:space="preserve">, </w:t>
      </w:r>
      <w:proofErr w:type="spellStart"/>
      <w:r w:rsidRPr="00F67233">
        <w:rPr>
          <w:rFonts w:ascii="Times New Roman" w:hAnsi="Times New Roman" w:cs="Times New Roman"/>
          <w:sz w:val="28"/>
          <w:szCs w:val="28"/>
        </w:rPr>
        <w:t>байбек</w:t>
      </w:r>
      <w:proofErr w:type="spellEnd"/>
      <w:r w:rsidRPr="00F67233">
        <w:rPr>
          <w:rFonts w:ascii="Times New Roman" w:hAnsi="Times New Roman" w:cs="Times New Roman"/>
          <w:sz w:val="28"/>
          <w:szCs w:val="28"/>
        </w:rPr>
        <w:t xml:space="preserve">. </w:t>
      </w:r>
    </w:p>
    <w:p w14:paraId="3C597754"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 xml:space="preserve"> Основные условия международных договоров о предоставлении инженерно-технических услуг.</w:t>
      </w:r>
    </w:p>
    <w:p w14:paraId="4F43977F"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bCs/>
          <w:sz w:val="28"/>
          <w:szCs w:val="28"/>
        </w:rPr>
      </w:pPr>
      <w:r w:rsidRPr="00865F11">
        <w:rPr>
          <w:rFonts w:ascii="Times New Roman" w:hAnsi="Times New Roman" w:cs="Times New Roman"/>
          <w:sz w:val="28"/>
          <w:szCs w:val="28"/>
        </w:rPr>
        <w:lastRenderedPageBreak/>
        <w:t xml:space="preserve">  </w:t>
      </w:r>
      <w:r w:rsidRPr="00865F11">
        <w:rPr>
          <w:rFonts w:ascii="Times New Roman" w:hAnsi="Times New Roman" w:cs="Times New Roman"/>
          <w:bCs/>
          <w:sz w:val="28"/>
          <w:szCs w:val="28"/>
        </w:rPr>
        <w:t>Консультационные услуги в области информации и совершенствования управления (аудит, консалтинг).</w:t>
      </w:r>
    </w:p>
    <w:p w14:paraId="6F17D600"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Структура договора аренды. Существенные условия договора аренды. Права и обязанности сторон по договору аренды.</w:t>
      </w:r>
    </w:p>
    <w:p w14:paraId="0079A94D" w14:textId="0CFF4E2A" w:rsidR="00535742" w:rsidRPr="00865F11" w:rsidRDefault="006C3BD5" w:rsidP="00F67233">
      <w:pPr>
        <w:numPr>
          <w:ilvl w:val="0"/>
          <w:numId w:val="17"/>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Договор международного </w:t>
      </w:r>
      <w:r w:rsidR="00535742" w:rsidRPr="00865F11">
        <w:rPr>
          <w:rFonts w:ascii="Times New Roman" w:hAnsi="Times New Roman" w:cs="Times New Roman"/>
          <w:sz w:val="28"/>
          <w:szCs w:val="28"/>
        </w:rPr>
        <w:t xml:space="preserve">финансового лизинга. </w:t>
      </w:r>
    </w:p>
    <w:p w14:paraId="5660A6A5" w14:textId="53DB61DD"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Пра</w:t>
      </w:r>
      <w:r w:rsidR="006C3BD5">
        <w:rPr>
          <w:rFonts w:ascii="Times New Roman" w:hAnsi="Times New Roman" w:cs="Times New Roman"/>
          <w:sz w:val="28"/>
          <w:szCs w:val="28"/>
        </w:rPr>
        <w:t>вовое регулирование финансовой аренды (лизинга)</w:t>
      </w:r>
      <w:r w:rsidR="00E165FC">
        <w:rPr>
          <w:rFonts w:ascii="Times New Roman" w:hAnsi="Times New Roman" w:cs="Times New Roman"/>
          <w:sz w:val="28"/>
          <w:szCs w:val="28"/>
        </w:rPr>
        <w:t xml:space="preserve"> в соответствии с </w:t>
      </w:r>
      <w:r w:rsidRPr="00865F11">
        <w:rPr>
          <w:rFonts w:ascii="Times New Roman" w:hAnsi="Times New Roman" w:cs="Times New Roman"/>
          <w:sz w:val="28"/>
          <w:szCs w:val="28"/>
        </w:rPr>
        <w:t>российским законодательством. Международное регулирование финансового лизинга.</w:t>
      </w:r>
    </w:p>
    <w:p w14:paraId="54E5E035"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 xml:space="preserve">Структура и основные элементы договора подряда. </w:t>
      </w:r>
    </w:p>
    <w:p w14:paraId="11D73583"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Содержание и особенности договоров на строительство промышленных объектов и сооружений за рубежом.</w:t>
      </w:r>
    </w:p>
    <w:p w14:paraId="082C976B" w14:textId="77777777" w:rsidR="00535742" w:rsidRPr="00865F11" w:rsidRDefault="00535742" w:rsidP="00F67233">
      <w:pPr>
        <w:pStyle w:val="32"/>
        <w:widowControl/>
        <w:numPr>
          <w:ilvl w:val="0"/>
          <w:numId w:val="17"/>
        </w:numPr>
        <w:overflowPunct w:val="0"/>
        <w:spacing w:after="0" w:line="240" w:lineRule="auto"/>
        <w:ind w:left="0" w:firstLine="709"/>
        <w:textAlignment w:val="baseline"/>
        <w:rPr>
          <w:bCs/>
          <w:iCs/>
          <w:sz w:val="28"/>
          <w:szCs w:val="28"/>
        </w:rPr>
      </w:pPr>
      <w:r w:rsidRPr="00865F11">
        <w:rPr>
          <w:bCs/>
          <w:iCs/>
          <w:sz w:val="28"/>
          <w:szCs w:val="28"/>
        </w:rPr>
        <w:t xml:space="preserve">Транспортное обеспечение внешнеторговых операций. </w:t>
      </w:r>
    </w:p>
    <w:p w14:paraId="31B99985" w14:textId="77777777" w:rsidR="00535742" w:rsidRPr="00865F11" w:rsidRDefault="00535742" w:rsidP="00F67233">
      <w:pPr>
        <w:pStyle w:val="32"/>
        <w:widowControl/>
        <w:numPr>
          <w:ilvl w:val="0"/>
          <w:numId w:val="17"/>
        </w:numPr>
        <w:overflowPunct w:val="0"/>
        <w:spacing w:after="0" w:line="240" w:lineRule="auto"/>
        <w:ind w:left="0" w:firstLine="709"/>
        <w:textAlignment w:val="baseline"/>
        <w:rPr>
          <w:bCs/>
          <w:iCs/>
          <w:sz w:val="28"/>
          <w:szCs w:val="28"/>
        </w:rPr>
      </w:pPr>
      <w:r w:rsidRPr="00865F11">
        <w:rPr>
          <w:bCs/>
          <w:iCs/>
          <w:sz w:val="28"/>
          <w:szCs w:val="28"/>
        </w:rPr>
        <w:t>Транспортные условия контракта и договор перевозки.</w:t>
      </w:r>
    </w:p>
    <w:p w14:paraId="38435F41" w14:textId="77777777" w:rsidR="00535742" w:rsidRPr="00865F11" w:rsidRDefault="00535742" w:rsidP="00F67233">
      <w:pPr>
        <w:pStyle w:val="32"/>
        <w:widowControl/>
        <w:numPr>
          <w:ilvl w:val="0"/>
          <w:numId w:val="17"/>
        </w:numPr>
        <w:overflowPunct w:val="0"/>
        <w:spacing w:after="0" w:line="240" w:lineRule="auto"/>
        <w:ind w:left="0" w:firstLine="709"/>
        <w:textAlignment w:val="baseline"/>
        <w:rPr>
          <w:bCs/>
          <w:iCs/>
          <w:sz w:val="28"/>
          <w:szCs w:val="28"/>
        </w:rPr>
      </w:pPr>
      <w:r w:rsidRPr="00865F11">
        <w:rPr>
          <w:iCs/>
          <w:sz w:val="28"/>
          <w:szCs w:val="28"/>
        </w:rPr>
        <w:t xml:space="preserve"> Правовое регулирование международной перевозки. Российское законодательство. Международные конвенции и соглашения, документы международных организаций по вопросам заключения и исполнения договоров перевозки. </w:t>
      </w:r>
    </w:p>
    <w:p w14:paraId="0BAA1596"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b/>
          <w:sz w:val="28"/>
          <w:szCs w:val="28"/>
        </w:rPr>
      </w:pPr>
      <w:r w:rsidRPr="00865F11">
        <w:rPr>
          <w:rFonts w:ascii="Times New Roman" w:hAnsi="Times New Roman" w:cs="Times New Roman"/>
          <w:iCs/>
          <w:sz w:val="28"/>
          <w:szCs w:val="28"/>
        </w:rPr>
        <w:t>Структура и основные элементы договора перевозки</w:t>
      </w:r>
      <w:r w:rsidRPr="00865F11">
        <w:rPr>
          <w:rFonts w:ascii="Times New Roman" w:hAnsi="Times New Roman" w:cs="Times New Roman"/>
          <w:b/>
          <w:iCs/>
          <w:sz w:val="28"/>
          <w:szCs w:val="28"/>
        </w:rPr>
        <w:t>.</w:t>
      </w:r>
    </w:p>
    <w:p w14:paraId="170ACE39"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iCs/>
          <w:sz w:val="28"/>
          <w:szCs w:val="28"/>
        </w:rPr>
        <w:t>Права и обязанности сторон по договору перевозки.</w:t>
      </w:r>
    </w:p>
    <w:p w14:paraId="14961310"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b/>
          <w:sz w:val="28"/>
          <w:szCs w:val="28"/>
        </w:rPr>
      </w:pPr>
      <w:r w:rsidRPr="00865F11">
        <w:rPr>
          <w:rFonts w:ascii="Times New Roman" w:hAnsi="Times New Roman" w:cs="Times New Roman"/>
          <w:iCs/>
          <w:sz w:val="28"/>
          <w:szCs w:val="28"/>
        </w:rPr>
        <w:t xml:space="preserve"> Особенности заключения и исполнения договоров перевозки при использовании различных видов транспорта.</w:t>
      </w:r>
    </w:p>
    <w:p w14:paraId="5C6602AF"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Договор транспортной экспедиции: понятие, сущность, основные элементы.</w:t>
      </w:r>
    </w:p>
    <w:p w14:paraId="5081E46A"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Договоры морской перевозки грузов (чартер, коносамент).</w:t>
      </w:r>
    </w:p>
    <w:p w14:paraId="2224A57B"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Договор на международную автомобильную перевозку.</w:t>
      </w:r>
    </w:p>
    <w:p w14:paraId="72ED1388"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Договор на авиаперевозки.</w:t>
      </w:r>
    </w:p>
    <w:p w14:paraId="0C133CEC"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Договор перевозки товаров железнодорожным транспортом.</w:t>
      </w:r>
    </w:p>
    <w:p w14:paraId="5914EE98"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Теоретические основы международного обмена технологиями</w:t>
      </w:r>
    </w:p>
    <w:p w14:paraId="1312144A" w14:textId="77777777" w:rsidR="00535742" w:rsidRPr="00865F11" w:rsidRDefault="00535742" w:rsidP="00F67233">
      <w:pPr>
        <w:spacing w:after="0" w:line="240" w:lineRule="auto"/>
        <w:ind w:firstLine="709"/>
        <w:jc w:val="both"/>
        <w:rPr>
          <w:rFonts w:ascii="Times New Roman" w:hAnsi="Times New Roman" w:cs="Times New Roman"/>
          <w:iCs/>
          <w:sz w:val="28"/>
          <w:szCs w:val="28"/>
        </w:rPr>
      </w:pPr>
      <w:r w:rsidRPr="00865F11">
        <w:rPr>
          <w:rFonts w:ascii="Times New Roman" w:hAnsi="Times New Roman" w:cs="Times New Roman"/>
          <w:iCs/>
          <w:sz w:val="28"/>
          <w:szCs w:val="28"/>
        </w:rPr>
        <w:t>в международной торговле.</w:t>
      </w:r>
    </w:p>
    <w:p w14:paraId="37A110E8"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 xml:space="preserve"> Операции по обмену лицензиями в международной торговле.</w:t>
      </w:r>
    </w:p>
    <w:p w14:paraId="39126CB3"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Виды и содержание соглашений о передаче исключительных прав интеллектуальной собственности.</w:t>
      </w:r>
    </w:p>
    <w:p w14:paraId="12E0CF65"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b/>
          <w:sz w:val="28"/>
          <w:szCs w:val="28"/>
        </w:rPr>
      </w:pPr>
      <w:r w:rsidRPr="00865F11">
        <w:rPr>
          <w:rFonts w:ascii="Times New Roman" w:hAnsi="Times New Roman" w:cs="Times New Roman"/>
          <w:iCs/>
          <w:sz w:val="28"/>
          <w:szCs w:val="28"/>
        </w:rPr>
        <w:t>Структура и особенности договора коммерческой концессии/франчайзинга</w:t>
      </w:r>
      <w:r w:rsidRPr="00865F11">
        <w:rPr>
          <w:rFonts w:ascii="Times New Roman" w:hAnsi="Times New Roman" w:cs="Times New Roman"/>
          <w:sz w:val="28"/>
          <w:szCs w:val="28"/>
        </w:rPr>
        <w:t>.</w:t>
      </w:r>
    </w:p>
    <w:p w14:paraId="55810A4A"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Особенности и содержание договоров на строительство промышленных объектов.</w:t>
      </w:r>
    </w:p>
    <w:p w14:paraId="5274A65A"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Понятие и международно-правовые основы международного коммерческого арбитража.</w:t>
      </w:r>
    </w:p>
    <w:p w14:paraId="601EB2FE"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Арбитражное соглашение и арбитражные оговорки во внешнеторговом контракте.</w:t>
      </w:r>
    </w:p>
    <w:p w14:paraId="14C5B47C"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Международный коммерческий арбитраж при торгово-промышленной палате РФ.</w:t>
      </w:r>
    </w:p>
    <w:p w14:paraId="7FA9B656"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napToGrid w:val="0"/>
          <w:sz w:val="28"/>
          <w:szCs w:val="28"/>
        </w:rPr>
      </w:pPr>
      <w:r w:rsidRPr="00865F11">
        <w:rPr>
          <w:rFonts w:ascii="Times New Roman" w:hAnsi="Times New Roman" w:cs="Times New Roman"/>
          <w:snapToGrid w:val="0"/>
          <w:sz w:val="28"/>
          <w:szCs w:val="28"/>
        </w:rPr>
        <w:t>Признание и исполнение решений международного коммерческого арбитража.</w:t>
      </w:r>
    </w:p>
    <w:p w14:paraId="7B74C95D" w14:textId="77777777" w:rsidR="00F67233" w:rsidRDefault="00F67233" w:rsidP="00F67233">
      <w:pPr>
        <w:spacing w:after="0" w:line="240" w:lineRule="auto"/>
        <w:rPr>
          <w:rFonts w:ascii="Times New Roman" w:hAnsi="Times New Roman"/>
          <w:sz w:val="28"/>
          <w:szCs w:val="28"/>
        </w:rPr>
      </w:pPr>
    </w:p>
    <w:p w14:paraId="04B0D98A" w14:textId="77777777" w:rsidR="00FF4255" w:rsidRDefault="00FF4255" w:rsidP="00F67233">
      <w:pPr>
        <w:pStyle w:val="af0"/>
        <w:spacing w:after="0" w:line="240" w:lineRule="auto"/>
        <w:ind w:left="0"/>
        <w:jc w:val="both"/>
        <w:rPr>
          <w:rFonts w:ascii="Times New Roman" w:hAnsi="Times New Roman"/>
          <w:sz w:val="28"/>
          <w:szCs w:val="28"/>
        </w:rPr>
      </w:pPr>
    </w:p>
    <w:p w14:paraId="4FB3A789" w14:textId="3DB7CEDE" w:rsidR="00D72814" w:rsidRPr="00D76117" w:rsidRDefault="00D72814" w:rsidP="00D76117">
      <w:pPr>
        <w:pStyle w:val="af0"/>
        <w:spacing w:after="0" w:line="240" w:lineRule="auto"/>
        <w:ind w:left="0"/>
        <w:jc w:val="center"/>
        <w:rPr>
          <w:rFonts w:ascii="Times New Roman" w:hAnsi="Times New Roman"/>
          <w:b/>
          <w:sz w:val="28"/>
          <w:szCs w:val="28"/>
          <w:u w:val="single"/>
        </w:rPr>
      </w:pPr>
      <w:r w:rsidRPr="00D76117">
        <w:rPr>
          <w:rFonts w:ascii="Times New Roman" w:hAnsi="Times New Roman"/>
          <w:b/>
          <w:sz w:val="28"/>
          <w:szCs w:val="28"/>
          <w:u w:val="single"/>
        </w:rPr>
        <w:lastRenderedPageBreak/>
        <w:t>Пример экзаменационного билета</w:t>
      </w:r>
    </w:p>
    <w:p w14:paraId="7A38F80B" w14:textId="77777777" w:rsidR="00D72814" w:rsidRPr="00D72814" w:rsidRDefault="00D72814" w:rsidP="00D72814">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 xml:space="preserve">Федеральное государственное образовательное бюджетное </w:t>
      </w:r>
    </w:p>
    <w:p w14:paraId="7690B74D" w14:textId="77777777" w:rsidR="00D72814" w:rsidRPr="00D72814" w:rsidRDefault="00D72814" w:rsidP="00D72814">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учреждение высшего образования</w:t>
      </w:r>
    </w:p>
    <w:p w14:paraId="28D5082D" w14:textId="77777777" w:rsidR="00D72814" w:rsidRPr="00D72814" w:rsidRDefault="00D72814" w:rsidP="00D72814">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 xml:space="preserve">«Финансовый университет при Правительстве Российской Федерации» </w:t>
      </w:r>
    </w:p>
    <w:p w14:paraId="0FA75BED" w14:textId="77777777" w:rsidR="00D72814" w:rsidRPr="00D72814" w:rsidRDefault="00D72814" w:rsidP="00D72814">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(Финансовый университет)</w:t>
      </w:r>
    </w:p>
    <w:p w14:paraId="227E41B5" w14:textId="77777777" w:rsidR="00D72814" w:rsidRPr="00D72814" w:rsidRDefault="00D72814" w:rsidP="00D72814">
      <w:pPr>
        <w:spacing w:after="0" w:line="240" w:lineRule="auto"/>
        <w:jc w:val="center"/>
        <w:rPr>
          <w:rFonts w:ascii="Times New Roman" w:eastAsia="Calibri" w:hAnsi="Times New Roman" w:cs="Times New Roman"/>
          <w:b/>
          <w:sz w:val="26"/>
          <w:szCs w:val="26"/>
        </w:rPr>
      </w:pPr>
    </w:p>
    <w:p w14:paraId="60AB6F7B" w14:textId="77777777" w:rsidR="00D72814" w:rsidRPr="00D72814" w:rsidRDefault="00D72814" w:rsidP="00D72814">
      <w:pPr>
        <w:spacing w:after="0" w:line="240" w:lineRule="auto"/>
        <w:jc w:val="center"/>
        <w:rPr>
          <w:rFonts w:ascii="Times New Roman" w:eastAsia="Calibri" w:hAnsi="Times New Roman" w:cs="Times New Roman"/>
          <w:b/>
          <w:i/>
          <w:color w:val="000000"/>
          <w:sz w:val="26"/>
          <w:szCs w:val="26"/>
          <w:u w:val="single"/>
          <w:shd w:val="clear" w:color="auto" w:fill="FFFFFF"/>
        </w:rPr>
      </w:pPr>
      <w:r w:rsidRPr="00D72814">
        <w:rPr>
          <w:rFonts w:ascii="Times New Roman" w:eastAsia="Calibri" w:hAnsi="Times New Roman" w:cs="Times New Roman"/>
          <w:b/>
          <w:sz w:val="26"/>
          <w:szCs w:val="26"/>
          <w:u w:val="single"/>
        </w:rPr>
        <w:t>Департамент мировой экономики и международного бизнеса</w:t>
      </w:r>
    </w:p>
    <w:p w14:paraId="2BE09A66" w14:textId="77777777" w:rsidR="00D72814" w:rsidRPr="00D72814" w:rsidRDefault="00D72814" w:rsidP="00D72814">
      <w:pPr>
        <w:tabs>
          <w:tab w:val="num" w:pos="-540"/>
        </w:tabs>
        <w:spacing w:after="0" w:line="240" w:lineRule="auto"/>
        <w:ind w:left="-540" w:right="-5"/>
        <w:jc w:val="both"/>
        <w:rPr>
          <w:rFonts w:ascii="Times New Roman" w:eastAsia="Calibri" w:hAnsi="Times New Roman" w:cs="Times New Roman"/>
          <w:b/>
          <w:i/>
          <w:color w:val="000000"/>
          <w:sz w:val="26"/>
          <w:szCs w:val="26"/>
          <w:u w:val="single"/>
          <w:shd w:val="clear" w:color="auto" w:fill="FFFFFF"/>
        </w:rPr>
      </w:pPr>
    </w:p>
    <w:p w14:paraId="225E88D1" w14:textId="4F66957A" w:rsidR="00D72814" w:rsidRPr="00D72814" w:rsidRDefault="00D72814" w:rsidP="00D72814">
      <w:pPr>
        <w:keepNext/>
        <w:spacing w:after="0" w:line="240" w:lineRule="auto"/>
        <w:jc w:val="both"/>
        <w:outlineLvl w:val="0"/>
        <w:rPr>
          <w:rFonts w:ascii="Times New Roman" w:eastAsia="Calibri" w:hAnsi="Times New Roman" w:cs="Times New Roman"/>
          <w:bCs/>
          <w:sz w:val="26"/>
          <w:szCs w:val="26"/>
          <w:u w:val="single"/>
        </w:rPr>
      </w:pPr>
    </w:p>
    <w:tbl>
      <w:tblPr>
        <w:tblW w:w="0" w:type="auto"/>
        <w:tblLook w:val="04A0" w:firstRow="1" w:lastRow="0" w:firstColumn="1" w:lastColumn="0" w:noHBand="0" w:noVBand="1"/>
      </w:tblPr>
      <w:tblGrid>
        <w:gridCol w:w="3233"/>
        <w:gridCol w:w="6122"/>
      </w:tblGrid>
      <w:tr w:rsidR="004C1620" w:rsidRPr="004C1620" w14:paraId="7F811A53" w14:textId="77777777" w:rsidTr="0040790A">
        <w:tc>
          <w:tcPr>
            <w:tcW w:w="3293" w:type="dxa"/>
          </w:tcPr>
          <w:p w14:paraId="4EE86687" w14:textId="77777777" w:rsidR="004C1620" w:rsidRPr="004C1620" w:rsidRDefault="004C1620" w:rsidP="004C1620">
            <w:pPr>
              <w:spacing w:after="0" w:line="240" w:lineRule="auto"/>
              <w:jc w:val="both"/>
              <w:rPr>
                <w:rFonts w:ascii="Times New Roman" w:eastAsia="Calibri" w:hAnsi="Times New Roman" w:cs="Times New Roman"/>
                <w:sz w:val="28"/>
                <w:szCs w:val="28"/>
                <w:lang w:eastAsia="en-US"/>
              </w:rPr>
            </w:pPr>
            <w:r w:rsidRPr="004C1620">
              <w:rPr>
                <w:rFonts w:ascii="Times New Roman" w:eastAsia="Calibri" w:hAnsi="Times New Roman" w:cs="Times New Roman"/>
                <w:sz w:val="28"/>
                <w:szCs w:val="28"/>
                <w:lang w:eastAsia="en-US"/>
              </w:rPr>
              <w:t>Дисциплина:</w:t>
            </w:r>
          </w:p>
        </w:tc>
        <w:tc>
          <w:tcPr>
            <w:tcW w:w="6278" w:type="dxa"/>
          </w:tcPr>
          <w:p w14:paraId="44B2194B" w14:textId="1F77DA84" w:rsidR="004C1620" w:rsidRPr="004C1620" w:rsidRDefault="004C1620" w:rsidP="004C1620">
            <w:pPr>
              <w:spacing w:after="0" w:line="240" w:lineRule="auto"/>
              <w:jc w:val="both"/>
              <w:rPr>
                <w:rFonts w:ascii="Times New Roman" w:eastAsia="Calibri" w:hAnsi="Times New Roman" w:cs="Times New Roman"/>
                <w:sz w:val="28"/>
                <w:szCs w:val="28"/>
                <w:lang w:eastAsia="en-US"/>
              </w:rPr>
            </w:pPr>
            <w:r w:rsidRPr="004C1620">
              <w:rPr>
                <w:rFonts w:ascii="Times New Roman" w:eastAsia="Calibri" w:hAnsi="Times New Roman" w:cs="Times New Roman"/>
                <w:bCs/>
                <w:sz w:val="28"/>
                <w:szCs w:val="28"/>
                <w:lang w:eastAsia="en-US"/>
              </w:rPr>
              <w:t>Контракты в международной торговле</w:t>
            </w:r>
          </w:p>
        </w:tc>
      </w:tr>
      <w:tr w:rsidR="004C1620" w:rsidRPr="004C1620" w14:paraId="0EA2E7D9" w14:textId="77777777" w:rsidTr="0040790A">
        <w:tc>
          <w:tcPr>
            <w:tcW w:w="3293" w:type="dxa"/>
          </w:tcPr>
          <w:p w14:paraId="16DBD851" w14:textId="77777777" w:rsidR="004C1620" w:rsidRPr="004C1620" w:rsidRDefault="004C1620" w:rsidP="004C1620">
            <w:pPr>
              <w:spacing w:after="0" w:line="240" w:lineRule="auto"/>
              <w:jc w:val="both"/>
              <w:rPr>
                <w:rFonts w:ascii="Times New Roman" w:eastAsia="Calibri" w:hAnsi="Times New Roman" w:cs="Times New Roman"/>
                <w:sz w:val="28"/>
                <w:szCs w:val="28"/>
                <w:lang w:eastAsia="en-US"/>
              </w:rPr>
            </w:pPr>
          </w:p>
        </w:tc>
        <w:tc>
          <w:tcPr>
            <w:tcW w:w="6278" w:type="dxa"/>
          </w:tcPr>
          <w:p w14:paraId="0B066023" w14:textId="77777777" w:rsidR="004C1620" w:rsidRPr="004C1620" w:rsidRDefault="004C1620" w:rsidP="004C1620">
            <w:pPr>
              <w:spacing w:after="0" w:line="240" w:lineRule="auto"/>
              <w:jc w:val="both"/>
              <w:rPr>
                <w:rFonts w:ascii="Times New Roman" w:eastAsia="Calibri" w:hAnsi="Times New Roman" w:cs="Times New Roman"/>
                <w:sz w:val="28"/>
                <w:szCs w:val="28"/>
                <w:lang w:eastAsia="en-US"/>
              </w:rPr>
            </w:pPr>
          </w:p>
        </w:tc>
      </w:tr>
      <w:tr w:rsidR="004C1620" w:rsidRPr="004C1620" w14:paraId="171B2929" w14:textId="77777777" w:rsidTr="0040790A">
        <w:tc>
          <w:tcPr>
            <w:tcW w:w="3293" w:type="dxa"/>
          </w:tcPr>
          <w:p w14:paraId="1AA52E1A" w14:textId="77777777" w:rsidR="004C1620" w:rsidRPr="004C1620" w:rsidRDefault="004C1620" w:rsidP="004C1620">
            <w:pPr>
              <w:spacing w:after="0" w:line="240" w:lineRule="auto"/>
              <w:jc w:val="both"/>
              <w:rPr>
                <w:rFonts w:ascii="Times New Roman" w:eastAsia="Calibri" w:hAnsi="Times New Roman" w:cs="Times New Roman"/>
                <w:sz w:val="28"/>
                <w:szCs w:val="28"/>
                <w:lang w:eastAsia="en-US"/>
              </w:rPr>
            </w:pPr>
            <w:r w:rsidRPr="004C1620">
              <w:rPr>
                <w:rFonts w:ascii="Times New Roman" w:eastAsia="Calibri" w:hAnsi="Times New Roman" w:cs="Times New Roman"/>
                <w:sz w:val="28"/>
                <w:szCs w:val="28"/>
                <w:lang w:eastAsia="en-US"/>
              </w:rPr>
              <w:t>Направление подготовки:</w:t>
            </w:r>
          </w:p>
        </w:tc>
        <w:tc>
          <w:tcPr>
            <w:tcW w:w="6278" w:type="dxa"/>
          </w:tcPr>
          <w:p w14:paraId="4DE64CBF" w14:textId="31F64A4C" w:rsidR="004C1620" w:rsidRPr="004C1620" w:rsidRDefault="004C1620" w:rsidP="004C1620">
            <w:pPr>
              <w:spacing w:after="0" w:line="240" w:lineRule="auto"/>
              <w:jc w:val="both"/>
              <w:rPr>
                <w:rFonts w:ascii="Times New Roman" w:eastAsia="Calibri" w:hAnsi="Times New Roman" w:cs="Times New Roman"/>
                <w:sz w:val="28"/>
                <w:szCs w:val="28"/>
                <w:lang w:eastAsia="en-US"/>
              </w:rPr>
            </w:pPr>
            <w:r w:rsidRPr="004C1620">
              <w:rPr>
                <w:rFonts w:ascii="Times New Roman" w:eastAsia="Calibri" w:hAnsi="Times New Roman" w:cs="Times New Roman"/>
                <w:sz w:val="28"/>
                <w:szCs w:val="28"/>
                <w:lang w:eastAsia="en-US"/>
              </w:rPr>
              <w:t>38.04.01 «Экономика»</w:t>
            </w:r>
          </w:p>
        </w:tc>
      </w:tr>
      <w:tr w:rsidR="004C1620" w:rsidRPr="004C1620" w14:paraId="16634BAC" w14:textId="77777777" w:rsidTr="0040790A">
        <w:tc>
          <w:tcPr>
            <w:tcW w:w="3293" w:type="dxa"/>
          </w:tcPr>
          <w:p w14:paraId="0806C158" w14:textId="77777777" w:rsidR="004C1620" w:rsidRPr="004C1620" w:rsidRDefault="004C1620" w:rsidP="004C1620">
            <w:pPr>
              <w:spacing w:after="0" w:line="240" w:lineRule="auto"/>
              <w:jc w:val="both"/>
              <w:rPr>
                <w:rFonts w:ascii="Times New Roman" w:eastAsia="Calibri" w:hAnsi="Times New Roman" w:cs="Times New Roman"/>
                <w:sz w:val="28"/>
                <w:szCs w:val="28"/>
                <w:lang w:eastAsia="en-US"/>
              </w:rPr>
            </w:pPr>
            <w:r w:rsidRPr="004C1620">
              <w:rPr>
                <w:rFonts w:ascii="Times New Roman" w:eastAsia="Calibri" w:hAnsi="Times New Roman" w:cs="Times New Roman"/>
                <w:sz w:val="28"/>
                <w:szCs w:val="28"/>
                <w:lang w:eastAsia="en-US"/>
              </w:rPr>
              <w:t>Профиль:</w:t>
            </w:r>
          </w:p>
        </w:tc>
        <w:tc>
          <w:tcPr>
            <w:tcW w:w="6278" w:type="dxa"/>
          </w:tcPr>
          <w:p w14:paraId="06341055" w14:textId="585DCF66" w:rsidR="004C1620" w:rsidRPr="004C1620" w:rsidRDefault="0012602E" w:rsidP="004C1620">
            <w:pPr>
              <w:spacing w:after="0" w:line="240" w:lineRule="auto"/>
              <w:jc w:val="both"/>
              <w:rPr>
                <w:rFonts w:ascii="Times New Roman" w:eastAsia="Calibri" w:hAnsi="Times New Roman" w:cs="Times New Roman"/>
                <w:sz w:val="28"/>
                <w:szCs w:val="28"/>
                <w:lang w:eastAsia="en-US"/>
              </w:rPr>
            </w:pPr>
            <w:r w:rsidRPr="0012602E">
              <w:rPr>
                <w:rFonts w:ascii="Times New Roman" w:eastAsia="Calibri" w:hAnsi="Times New Roman" w:cs="Times New Roman"/>
                <w:bCs/>
                <w:sz w:val="28"/>
                <w:szCs w:val="28"/>
              </w:rPr>
              <w:t>«Международная экономика и право (с частичной реализацией на английском языке)»</w:t>
            </w:r>
            <w:bookmarkStart w:id="34" w:name="_GoBack"/>
            <w:bookmarkEnd w:id="34"/>
          </w:p>
        </w:tc>
      </w:tr>
    </w:tbl>
    <w:p w14:paraId="1FB375B9" w14:textId="77777777" w:rsidR="00D72814" w:rsidRPr="00D72814" w:rsidRDefault="00D72814" w:rsidP="00D72814">
      <w:pPr>
        <w:keepNext/>
        <w:spacing w:after="0" w:line="240" w:lineRule="auto"/>
        <w:outlineLvl w:val="0"/>
        <w:rPr>
          <w:rFonts w:ascii="Times New Roman" w:eastAsia="Calibri" w:hAnsi="Times New Roman" w:cs="Times New Roman"/>
          <w:bCs/>
          <w:sz w:val="26"/>
          <w:szCs w:val="26"/>
          <w:u w:val="single"/>
        </w:rPr>
      </w:pPr>
    </w:p>
    <w:p w14:paraId="42B7EBBC" w14:textId="4B5F4BF4" w:rsidR="00D72814" w:rsidRPr="00334A0D" w:rsidRDefault="00334A0D" w:rsidP="00D72814">
      <w:pPr>
        <w:keepNext/>
        <w:spacing w:after="0" w:line="240" w:lineRule="auto"/>
        <w:jc w:val="center"/>
        <w:outlineLvl w:val="0"/>
        <w:rPr>
          <w:rFonts w:ascii="Times New Roman" w:eastAsia="Times New Roman" w:hAnsi="Times New Roman" w:cs="Times New Roman"/>
          <w:b/>
          <w:sz w:val="28"/>
          <w:szCs w:val="28"/>
          <w:lang w:eastAsia="en-GB"/>
        </w:rPr>
      </w:pPr>
      <w:bookmarkStart w:id="35" w:name="_Toc119598512"/>
      <w:r w:rsidRPr="00334A0D">
        <w:rPr>
          <w:rFonts w:ascii="Times New Roman" w:hAnsi="Times New Roman" w:cs="Times New Roman"/>
          <w:b/>
          <w:sz w:val="28"/>
          <w:szCs w:val="28"/>
        </w:rPr>
        <w:t xml:space="preserve">ЭКЗАМЕНАЦИОННЫЙ БИЛЕТ № </w:t>
      </w:r>
      <w:r w:rsidR="00D72814" w:rsidRPr="00334A0D">
        <w:rPr>
          <w:rFonts w:ascii="Times New Roman" w:eastAsia="Times New Roman" w:hAnsi="Times New Roman" w:cs="Times New Roman"/>
          <w:b/>
          <w:sz w:val="28"/>
          <w:szCs w:val="28"/>
          <w:lang w:eastAsia="en-GB"/>
        </w:rPr>
        <w:t>1</w:t>
      </w:r>
      <w:bookmarkEnd w:id="35"/>
    </w:p>
    <w:p w14:paraId="24DB679C" w14:textId="5213C8CA" w:rsidR="00D72814" w:rsidRPr="0052137F" w:rsidRDefault="00D72814" w:rsidP="00D72814">
      <w:pPr>
        <w:spacing w:after="0" w:line="240" w:lineRule="auto"/>
        <w:jc w:val="both"/>
        <w:rPr>
          <w:rFonts w:ascii="Times New Roman" w:eastAsia="Times New Roman" w:hAnsi="Times New Roman" w:cs="Times New Roman"/>
          <w:sz w:val="26"/>
          <w:szCs w:val="26"/>
          <w:lang w:eastAsia="en-GB"/>
        </w:rPr>
      </w:pPr>
      <w:r w:rsidRPr="0052137F">
        <w:rPr>
          <w:rFonts w:ascii="Times New Roman" w:eastAsia="Times New Roman" w:hAnsi="Times New Roman" w:cs="Times New Roman"/>
          <w:sz w:val="26"/>
          <w:szCs w:val="26"/>
          <w:lang w:eastAsia="en-GB"/>
        </w:rPr>
        <w:t xml:space="preserve">1 вопрос </w:t>
      </w:r>
      <w:r w:rsidR="0052137F" w:rsidRPr="0052137F">
        <w:rPr>
          <w:rFonts w:ascii="Times New Roman" w:hAnsi="Times New Roman" w:cs="Times New Roman"/>
          <w:sz w:val="26"/>
          <w:szCs w:val="26"/>
        </w:rPr>
        <w:t>(20 баллов)</w:t>
      </w:r>
    </w:p>
    <w:p w14:paraId="10229D1F" w14:textId="1363BFA0" w:rsidR="00D72814" w:rsidRPr="00D72814" w:rsidRDefault="00D72814" w:rsidP="00D72814">
      <w:pPr>
        <w:spacing w:after="0" w:line="240" w:lineRule="auto"/>
        <w:jc w:val="both"/>
        <w:rPr>
          <w:rFonts w:ascii="Times New Roman" w:eastAsia="Times New Roman" w:hAnsi="Times New Roman" w:cs="Times New Roman"/>
          <w:sz w:val="26"/>
          <w:szCs w:val="26"/>
          <w:lang w:eastAsia="en-GB"/>
        </w:rPr>
      </w:pPr>
      <w:r w:rsidRPr="00D72814">
        <w:rPr>
          <w:rFonts w:ascii="Times New Roman" w:eastAsia="Times New Roman" w:hAnsi="Times New Roman" w:cs="Times New Roman"/>
          <w:sz w:val="26"/>
          <w:szCs w:val="26"/>
          <w:lang w:eastAsia="en-GB"/>
        </w:rPr>
        <w:t xml:space="preserve">2 вопрос </w:t>
      </w:r>
      <w:r w:rsidR="0052137F" w:rsidRPr="0052137F">
        <w:rPr>
          <w:rFonts w:ascii="Times New Roman" w:hAnsi="Times New Roman" w:cs="Times New Roman"/>
          <w:sz w:val="26"/>
          <w:szCs w:val="26"/>
        </w:rPr>
        <w:t>(20 баллов)</w:t>
      </w:r>
    </w:p>
    <w:p w14:paraId="1AF272C0" w14:textId="11CA0524" w:rsidR="00D72814" w:rsidRPr="00D72814" w:rsidRDefault="00D72814" w:rsidP="00D72814">
      <w:pPr>
        <w:spacing w:after="0" w:line="240" w:lineRule="auto"/>
        <w:jc w:val="both"/>
        <w:rPr>
          <w:rFonts w:ascii="Times New Roman" w:eastAsia="Times New Roman" w:hAnsi="Times New Roman" w:cs="Times New Roman"/>
          <w:sz w:val="26"/>
          <w:szCs w:val="26"/>
          <w:lang w:eastAsia="en-GB"/>
        </w:rPr>
      </w:pPr>
      <w:r w:rsidRPr="00D72814">
        <w:rPr>
          <w:rFonts w:ascii="Times New Roman" w:eastAsia="Times New Roman" w:hAnsi="Times New Roman" w:cs="Times New Roman"/>
          <w:sz w:val="26"/>
          <w:szCs w:val="26"/>
          <w:lang w:eastAsia="en-GB"/>
        </w:rPr>
        <w:t xml:space="preserve">3 вопрос </w:t>
      </w:r>
      <w:r w:rsidR="0052137F" w:rsidRPr="0052137F">
        <w:rPr>
          <w:rFonts w:ascii="Times New Roman" w:hAnsi="Times New Roman" w:cs="Times New Roman"/>
          <w:sz w:val="26"/>
          <w:szCs w:val="26"/>
        </w:rPr>
        <w:t>(20 баллов)</w:t>
      </w:r>
    </w:p>
    <w:p w14:paraId="6228E3F9" w14:textId="77777777" w:rsidR="00D72814" w:rsidRPr="00D72814" w:rsidRDefault="00D72814" w:rsidP="00D72814">
      <w:pPr>
        <w:spacing w:after="0" w:line="240" w:lineRule="auto"/>
        <w:jc w:val="both"/>
        <w:rPr>
          <w:rFonts w:ascii="Times New Roman" w:eastAsia="Times New Roman" w:hAnsi="Times New Roman" w:cs="Times New Roman"/>
          <w:sz w:val="26"/>
          <w:szCs w:val="26"/>
          <w:lang w:eastAsia="en-GB"/>
        </w:rPr>
      </w:pPr>
    </w:p>
    <w:p w14:paraId="55BEB873" w14:textId="77777777" w:rsidR="00D72814" w:rsidRPr="00D72814" w:rsidRDefault="00D72814" w:rsidP="00044C60">
      <w:pPr>
        <w:spacing w:after="0" w:line="240" w:lineRule="auto"/>
        <w:ind w:firstLine="709"/>
        <w:jc w:val="both"/>
        <w:rPr>
          <w:rFonts w:ascii="Times New Roman" w:eastAsia="Calibri" w:hAnsi="Times New Roman" w:cs="Times New Roman"/>
          <w:sz w:val="28"/>
          <w:szCs w:val="28"/>
          <w:lang w:eastAsia="en-US"/>
        </w:rPr>
      </w:pPr>
      <w:r w:rsidRPr="00D72814">
        <w:rPr>
          <w:rFonts w:ascii="Times New Roman" w:eastAsia="Calibri" w:hAnsi="Times New Roman" w:cs="Times New Roman"/>
          <w:sz w:val="28"/>
          <w:szCs w:val="28"/>
          <w:lang w:eastAsia="en-US"/>
        </w:rPr>
        <w:t>1.</w:t>
      </w:r>
      <w:r w:rsidRPr="00D72814">
        <w:rPr>
          <w:rFonts w:ascii="Times New Roman" w:eastAsia="Calibri" w:hAnsi="Times New Roman" w:cs="Times New Roman"/>
          <w:sz w:val="26"/>
          <w:szCs w:val="26"/>
          <w:lang w:eastAsia="en-US"/>
        </w:rPr>
        <w:t xml:space="preserve"> </w:t>
      </w:r>
      <w:r w:rsidRPr="00D72814">
        <w:rPr>
          <w:rFonts w:ascii="Times New Roman" w:eastAsia="Calibri" w:hAnsi="Times New Roman" w:cs="Times New Roman"/>
          <w:sz w:val="28"/>
          <w:szCs w:val="28"/>
          <w:lang w:eastAsia="en-US"/>
        </w:rPr>
        <w:t>Международные организации во внешнеэкономической деятельности: функции, виды, роль в международной торговле.</w:t>
      </w:r>
    </w:p>
    <w:p w14:paraId="10B6EA53" w14:textId="77777777" w:rsidR="00D72814" w:rsidRPr="00D72814" w:rsidRDefault="00D72814" w:rsidP="00D72814">
      <w:pPr>
        <w:tabs>
          <w:tab w:val="left" w:pos="284"/>
          <w:tab w:val="left" w:pos="426"/>
        </w:tabs>
        <w:spacing w:after="0" w:line="240" w:lineRule="auto"/>
        <w:ind w:firstLine="709"/>
        <w:jc w:val="both"/>
        <w:rPr>
          <w:rFonts w:ascii="Times New Roman" w:eastAsia="Calibri" w:hAnsi="Times New Roman" w:cs="Times New Roman"/>
          <w:sz w:val="28"/>
          <w:szCs w:val="28"/>
          <w:lang w:eastAsia="en-US"/>
        </w:rPr>
      </w:pPr>
      <w:r w:rsidRPr="00D72814">
        <w:rPr>
          <w:rFonts w:ascii="Times New Roman" w:eastAsia="Calibri" w:hAnsi="Times New Roman" w:cs="Times New Roman"/>
          <w:sz w:val="28"/>
          <w:szCs w:val="28"/>
          <w:lang w:eastAsia="en-US"/>
        </w:rPr>
        <w:t>2. Общая структура и содержание внешнеторгового контракта купли-продажи (договора поставки).</w:t>
      </w:r>
    </w:p>
    <w:p w14:paraId="54481DC2" w14:textId="77777777" w:rsidR="00D72814" w:rsidRPr="00D72814" w:rsidRDefault="00D72814" w:rsidP="00D72814">
      <w:pPr>
        <w:spacing w:after="0" w:line="240" w:lineRule="auto"/>
        <w:ind w:firstLine="709"/>
        <w:jc w:val="both"/>
        <w:rPr>
          <w:rFonts w:ascii="Times New Roman" w:eastAsia="Calibri" w:hAnsi="Times New Roman" w:cs="Times New Roman"/>
          <w:sz w:val="28"/>
          <w:szCs w:val="28"/>
          <w:lang w:eastAsia="en-US"/>
        </w:rPr>
      </w:pPr>
      <w:r w:rsidRPr="00D72814">
        <w:rPr>
          <w:rFonts w:ascii="Times New Roman" w:eastAsia="Times New Roman" w:hAnsi="Times New Roman" w:cs="Times New Roman"/>
          <w:sz w:val="28"/>
          <w:szCs w:val="28"/>
        </w:rPr>
        <w:t xml:space="preserve">3. </w:t>
      </w:r>
      <w:r w:rsidRPr="00D72814">
        <w:rPr>
          <w:rFonts w:ascii="Times New Roman" w:eastAsia="Calibri" w:hAnsi="Times New Roman" w:cs="Times New Roman"/>
          <w:sz w:val="28"/>
          <w:szCs w:val="28"/>
          <w:lang w:eastAsia="en-US"/>
        </w:rPr>
        <w:t xml:space="preserve">В международном контракте цена зафиксирована в евро на условиях CIP Москва (Инкотермс-2020). Расходы на страхование 400 евро. Расходы на упаковку товара 200 евро. Расходы на погрузку товара 200 евро. Добровольное страхование по территории ЕАЭС 230 евро. Расходы на перевозку 1000 евро. Расходы на совершение таможенных операций при импорте 400 евро. Цена товара по инвойсу 14000 евро. Курс евро 60 рублей. </w:t>
      </w:r>
      <w:bookmarkStart w:id="36" w:name="_Hlk116380185"/>
      <w:r w:rsidRPr="00D72814">
        <w:rPr>
          <w:rFonts w:ascii="Times New Roman" w:eastAsia="Calibri" w:hAnsi="Times New Roman" w:cs="Times New Roman"/>
          <w:sz w:val="28"/>
          <w:szCs w:val="28"/>
          <w:lang w:eastAsia="en-US"/>
        </w:rPr>
        <w:t>Ввозная таможенная пошлина 2%. Ставка НДС 20%. Товар помещается под таможенную процедуру «</w:t>
      </w:r>
      <w:bookmarkStart w:id="37" w:name="_Hlk116384510"/>
      <w:r w:rsidRPr="00D72814">
        <w:rPr>
          <w:rFonts w:ascii="Times New Roman" w:eastAsia="Calibri" w:hAnsi="Times New Roman" w:cs="Times New Roman"/>
          <w:sz w:val="28"/>
          <w:szCs w:val="28"/>
          <w:lang w:eastAsia="en-US"/>
        </w:rPr>
        <w:t>Выпуск для внутреннего потребления</w:t>
      </w:r>
      <w:bookmarkEnd w:id="37"/>
      <w:r w:rsidRPr="00D72814">
        <w:rPr>
          <w:rFonts w:ascii="Times New Roman" w:eastAsia="Calibri" w:hAnsi="Times New Roman" w:cs="Times New Roman"/>
          <w:sz w:val="28"/>
          <w:szCs w:val="28"/>
          <w:lang w:eastAsia="en-US"/>
        </w:rPr>
        <w:t xml:space="preserve">». Рассчитайте пошлины и налоги, подлежащие уплате. Определите обязанности продавца и покупателя согласно Инкотермс-2020. </w:t>
      </w:r>
    </w:p>
    <w:bookmarkEnd w:id="36"/>
    <w:p w14:paraId="6DAA90BD" w14:textId="77777777" w:rsidR="00D72814" w:rsidRPr="00D72814" w:rsidRDefault="00D72814" w:rsidP="00D72814">
      <w:pPr>
        <w:spacing w:after="0" w:line="240" w:lineRule="auto"/>
        <w:rPr>
          <w:rFonts w:ascii="Times New Roman" w:eastAsia="Times New Roman" w:hAnsi="Times New Roman" w:cs="Times New Roman"/>
          <w:i/>
          <w:sz w:val="24"/>
          <w:szCs w:val="24"/>
          <w:lang w:eastAsia="en-GB"/>
        </w:rPr>
      </w:pPr>
    </w:p>
    <w:p w14:paraId="3CAAA998" w14:textId="77777777" w:rsidR="00D72814" w:rsidRPr="00F67233" w:rsidRDefault="00D72814" w:rsidP="00F67233">
      <w:pPr>
        <w:pStyle w:val="af0"/>
        <w:spacing w:after="0" w:line="240" w:lineRule="auto"/>
        <w:ind w:left="0"/>
        <w:jc w:val="both"/>
        <w:rPr>
          <w:rFonts w:ascii="Times New Roman" w:hAnsi="Times New Roman"/>
          <w:sz w:val="28"/>
          <w:szCs w:val="28"/>
        </w:rPr>
      </w:pPr>
    </w:p>
    <w:p w14:paraId="33832544" w14:textId="77777777" w:rsidR="00FF4255" w:rsidRPr="00F67233" w:rsidRDefault="00FF4255" w:rsidP="00FF4255">
      <w:pPr>
        <w:spacing w:after="0" w:line="240" w:lineRule="auto"/>
        <w:jc w:val="both"/>
        <w:rPr>
          <w:rFonts w:ascii="Times New Roman" w:hAnsi="Times New Roman"/>
          <w:b/>
          <w:bCs/>
          <w:sz w:val="28"/>
          <w:szCs w:val="28"/>
        </w:rPr>
      </w:pPr>
      <w:r w:rsidRPr="00F67233">
        <w:rPr>
          <w:rFonts w:ascii="Times New Roman" w:hAnsi="Times New Roman"/>
          <w:b/>
          <w:bCs/>
          <w:sz w:val="28"/>
          <w:szCs w:val="28"/>
        </w:rPr>
        <w:t>Методические материалы, определяющие процедуры оценивания знаний, умений и владений.</w:t>
      </w:r>
    </w:p>
    <w:p w14:paraId="49397BC4" w14:textId="77777777" w:rsidR="00FF4255" w:rsidRDefault="00FF4255" w:rsidP="00FF4255">
      <w:pPr>
        <w:pStyle w:val="af0"/>
        <w:spacing w:after="0" w:line="240" w:lineRule="auto"/>
        <w:ind w:left="0"/>
        <w:jc w:val="both"/>
        <w:rPr>
          <w:rFonts w:ascii="Times New Roman" w:hAnsi="Times New Roman"/>
          <w:sz w:val="28"/>
          <w:szCs w:val="28"/>
        </w:rPr>
      </w:pPr>
      <w:r w:rsidRPr="00F67233">
        <w:rPr>
          <w:rFonts w:ascii="Times New Roman" w:hAnsi="Times New Roman"/>
          <w:sz w:val="28"/>
          <w:szCs w:val="28"/>
        </w:rPr>
        <w:t xml:space="preserve">Соответствующие приказы, распоряжения ректората о контроле уровня освоения дисциплин и </w:t>
      </w:r>
      <w:proofErr w:type="spellStart"/>
      <w:r w:rsidRPr="00F67233">
        <w:rPr>
          <w:rFonts w:ascii="Times New Roman" w:hAnsi="Times New Roman"/>
          <w:sz w:val="28"/>
          <w:szCs w:val="28"/>
        </w:rPr>
        <w:t>сформированности</w:t>
      </w:r>
      <w:proofErr w:type="spellEnd"/>
      <w:r w:rsidRPr="00F67233">
        <w:rPr>
          <w:rFonts w:ascii="Times New Roman" w:hAnsi="Times New Roman"/>
          <w:sz w:val="28"/>
          <w:szCs w:val="28"/>
        </w:rPr>
        <w:t xml:space="preserve"> компетенций студентов.</w:t>
      </w:r>
    </w:p>
    <w:p w14:paraId="1A6E1FD7" w14:textId="77777777" w:rsidR="00511501" w:rsidRPr="00E362ED" w:rsidRDefault="00511501" w:rsidP="00535742">
      <w:pPr>
        <w:overflowPunct w:val="0"/>
        <w:autoSpaceDE w:val="0"/>
        <w:autoSpaceDN w:val="0"/>
        <w:adjustRightInd w:val="0"/>
        <w:spacing w:after="0" w:line="240" w:lineRule="auto"/>
        <w:ind w:left="709"/>
        <w:jc w:val="both"/>
        <w:textAlignment w:val="baseline"/>
        <w:rPr>
          <w:snapToGrid w:val="0"/>
          <w:sz w:val="28"/>
          <w:szCs w:val="28"/>
        </w:rPr>
      </w:pPr>
    </w:p>
    <w:p w14:paraId="0DC834A7" w14:textId="77777777" w:rsidR="007B2858" w:rsidRPr="0061193F" w:rsidRDefault="007B2858" w:rsidP="0061193F">
      <w:pPr>
        <w:pStyle w:val="1"/>
        <w:spacing w:before="0" w:after="0" w:line="360" w:lineRule="auto"/>
        <w:ind w:firstLine="720"/>
        <w:rPr>
          <w:rStyle w:val="FontStyle68"/>
          <w:b/>
          <w:bCs/>
          <w:sz w:val="28"/>
          <w:szCs w:val="28"/>
        </w:rPr>
      </w:pPr>
      <w:bookmarkStart w:id="38" w:name="_Toc3995513"/>
      <w:bookmarkStart w:id="39" w:name="_Toc119598513"/>
      <w:bookmarkEnd w:id="33"/>
      <w:r>
        <w:rPr>
          <w:rFonts w:ascii="Times New Roman" w:hAnsi="Times New Roman" w:cs="Times New Roman"/>
          <w:sz w:val="28"/>
          <w:szCs w:val="28"/>
        </w:rPr>
        <w:t>8.</w:t>
      </w:r>
      <w:r>
        <w:rPr>
          <w:rFonts w:ascii="Times New Roman" w:hAnsi="Times New Roman" w:cs="Times New Roman"/>
          <w:sz w:val="28"/>
          <w:szCs w:val="28"/>
        </w:rPr>
        <w:tab/>
      </w:r>
      <w:r w:rsidRPr="00E601D1">
        <w:rPr>
          <w:rFonts w:ascii="Times New Roman" w:hAnsi="Times New Roman" w:cs="Times New Roman"/>
          <w:sz w:val="28"/>
          <w:szCs w:val="28"/>
        </w:rPr>
        <w:t>Перечень основной и дополнительной учебной литературы</w:t>
      </w:r>
      <w:bookmarkEnd w:id="38"/>
      <w:bookmarkEnd w:id="39"/>
    </w:p>
    <w:p w14:paraId="5498B153" w14:textId="60BB72D7" w:rsidR="009478F4" w:rsidRPr="009478F4" w:rsidRDefault="009478F4" w:rsidP="009478F4">
      <w:pPr>
        <w:shd w:val="clear" w:color="auto" w:fill="FFFFFF"/>
        <w:spacing w:line="240" w:lineRule="auto"/>
        <w:ind w:firstLine="709"/>
        <w:jc w:val="both"/>
        <w:rPr>
          <w:rFonts w:ascii="Times New Roman" w:hAnsi="Times New Roman" w:cs="Times New Roman"/>
          <w:b/>
          <w:sz w:val="28"/>
          <w:szCs w:val="28"/>
        </w:rPr>
      </w:pPr>
      <w:bookmarkStart w:id="40" w:name="_Toc3995514"/>
      <w:r w:rsidRPr="009478F4">
        <w:rPr>
          <w:rFonts w:ascii="Times New Roman" w:hAnsi="Times New Roman" w:cs="Times New Roman"/>
          <w:b/>
          <w:sz w:val="28"/>
          <w:szCs w:val="28"/>
        </w:rPr>
        <w:t>Основная литература</w:t>
      </w:r>
      <w:r w:rsidR="00B649AB">
        <w:rPr>
          <w:rFonts w:ascii="Times New Roman" w:hAnsi="Times New Roman" w:cs="Times New Roman"/>
          <w:b/>
          <w:sz w:val="28"/>
          <w:szCs w:val="28"/>
        </w:rPr>
        <w:t>:</w:t>
      </w:r>
    </w:p>
    <w:p w14:paraId="2725A580" w14:textId="77777777" w:rsidR="005C3F47" w:rsidRPr="00DA6404" w:rsidRDefault="005C3F47" w:rsidP="005C3F47">
      <w:pPr>
        <w:pStyle w:val="af0"/>
        <w:numPr>
          <w:ilvl w:val="0"/>
          <w:numId w:val="39"/>
        </w:numPr>
        <w:tabs>
          <w:tab w:val="left" w:pos="0"/>
          <w:tab w:val="left" w:pos="426"/>
          <w:tab w:val="left" w:pos="993"/>
        </w:tabs>
        <w:autoSpaceDE w:val="0"/>
        <w:autoSpaceDN w:val="0"/>
        <w:adjustRightInd w:val="0"/>
        <w:spacing w:after="0" w:line="240" w:lineRule="auto"/>
        <w:jc w:val="both"/>
        <w:rPr>
          <w:rFonts w:ascii="Times New Roman" w:hAnsi="Times New Roman"/>
          <w:sz w:val="28"/>
          <w:szCs w:val="28"/>
        </w:rPr>
      </w:pPr>
      <w:r w:rsidRPr="00DA6404">
        <w:rPr>
          <w:rFonts w:ascii="Times New Roman" w:hAnsi="Times New Roman"/>
          <w:sz w:val="28"/>
          <w:szCs w:val="28"/>
        </w:rPr>
        <w:lastRenderedPageBreak/>
        <w:t xml:space="preserve">Внешнеторговые контракты: учебник / Е.Б. Стародубцева [и др.]; </w:t>
      </w:r>
      <w:proofErr w:type="spellStart"/>
      <w:r w:rsidRPr="00DA6404">
        <w:rPr>
          <w:rFonts w:ascii="Times New Roman" w:hAnsi="Times New Roman"/>
          <w:sz w:val="28"/>
          <w:szCs w:val="28"/>
        </w:rPr>
        <w:t>Финуниверситет</w:t>
      </w:r>
      <w:proofErr w:type="spellEnd"/>
      <w:r w:rsidRPr="00DA6404">
        <w:rPr>
          <w:rFonts w:ascii="Times New Roman" w:hAnsi="Times New Roman"/>
          <w:sz w:val="28"/>
          <w:szCs w:val="28"/>
        </w:rPr>
        <w:t xml:space="preserve"> ; под общ. ред. М.С. Арабян. - Москва: </w:t>
      </w:r>
      <w:proofErr w:type="spellStart"/>
      <w:r w:rsidRPr="00DA6404">
        <w:rPr>
          <w:rFonts w:ascii="Times New Roman" w:hAnsi="Times New Roman"/>
          <w:sz w:val="28"/>
          <w:szCs w:val="28"/>
        </w:rPr>
        <w:t>ЦентрКаталог</w:t>
      </w:r>
      <w:proofErr w:type="spellEnd"/>
      <w:r w:rsidRPr="00DA6404">
        <w:rPr>
          <w:rFonts w:ascii="Times New Roman" w:hAnsi="Times New Roman"/>
          <w:sz w:val="28"/>
          <w:szCs w:val="28"/>
        </w:rPr>
        <w:t xml:space="preserve">, 2019. - 256 с. - Вузовский учебник. – Текст : непосредственный. </w:t>
      </w:r>
    </w:p>
    <w:p w14:paraId="6A4AF358" w14:textId="4EABB115" w:rsidR="005C3F47" w:rsidRPr="00DA6404" w:rsidRDefault="005C3F47" w:rsidP="005C3F47">
      <w:pPr>
        <w:pStyle w:val="af0"/>
        <w:numPr>
          <w:ilvl w:val="0"/>
          <w:numId w:val="39"/>
        </w:numPr>
        <w:tabs>
          <w:tab w:val="left" w:pos="0"/>
          <w:tab w:val="left" w:pos="426"/>
          <w:tab w:val="left" w:pos="993"/>
        </w:tabs>
        <w:autoSpaceDE w:val="0"/>
        <w:autoSpaceDN w:val="0"/>
        <w:adjustRightInd w:val="0"/>
        <w:spacing w:after="0" w:line="240" w:lineRule="auto"/>
        <w:jc w:val="both"/>
        <w:rPr>
          <w:rFonts w:ascii="Times New Roman" w:hAnsi="Times New Roman"/>
          <w:sz w:val="28"/>
          <w:szCs w:val="28"/>
        </w:rPr>
      </w:pPr>
      <w:r w:rsidRPr="00DA6404">
        <w:rPr>
          <w:rFonts w:ascii="Times New Roman" w:hAnsi="Times New Roman"/>
          <w:sz w:val="28"/>
          <w:szCs w:val="28"/>
        </w:rPr>
        <w:t xml:space="preserve">Контракты в международной торговле: учебное пособие (практикум) / М.С. Арабян, Р.В. Данилов, М.Б. Медведева [и др.]; </w:t>
      </w:r>
      <w:proofErr w:type="spellStart"/>
      <w:r w:rsidRPr="00DA6404">
        <w:rPr>
          <w:rFonts w:ascii="Times New Roman" w:hAnsi="Times New Roman"/>
          <w:sz w:val="28"/>
          <w:szCs w:val="28"/>
        </w:rPr>
        <w:t>Финуниверситет</w:t>
      </w:r>
      <w:proofErr w:type="spellEnd"/>
      <w:r w:rsidRPr="00DA6404">
        <w:rPr>
          <w:rFonts w:ascii="Times New Roman" w:hAnsi="Times New Roman"/>
          <w:sz w:val="28"/>
          <w:szCs w:val="28"/>
        </w:rPr>
        <w:t xml:space="preserve"> ; под ред. М.С. Арабян. - Москва: </w:t>
      </w:r>
      <w:proofErr w:type="spellStart"/>
      <w:r w:rsidRPr="00DA6404">
        <w:rPr>
          <w:rFonts w:ascii="Times New Roman" w:hAnsi="Times New Roman"/>
          <w:sz w:val="28"/>
          <w:szCs w:val="28"/>
        </w:rPr>
        <w:t>ЦентрКаталог</w:t>
      </w:r>
      <w:proofErr w:type="spellEnd"/>
      <w:r w:rsidRPr="00DA6404">
        <w:rPr>
          <w:rFonts w:ascii="Times New Roman" w:hAnsi="Times New Roman"/>
          <w:sz w:val="28"/>
          <w:szCs w:val="28"/>
        </w:rPr>
        <w:t xml:space="preserve">, 2021. - 184 с. - Вузовский учебник - Текст : непосредственный. - То же. - ЭБС Лань. - URL: https://e.lanbook.com/book/223730 (дата обращения: </w:t>
      </w:r>
      <w:r>
        <w:rPr>
          <w:rFonts w:ascii="Times New Roman" w:hAnsi="Times New Roman"/>
          <w:sz w:val="28"/>
          <w:szCs w:val="28"/>
        </w:rPr>
        <w:t>25</w:t>
      </w:r>
      <w:r w:rsidRPr="00DA6404">
        <w:rPr>
          <w:rFonts w:ascii="Times New Roman" w:hAnsi="Times New Roman"/>
          <w:sz w:val="28"/>
          <w:szCs w:val="28"/>
        </w:rPr>
        <w:t>.1</w:t>
      </w:r>
      <w:r>
        <w:rPr>
          <w:rFonts w:ascii="Times New Roman" w:hAnsi="Times New Roman"/>
          <w:sz w:val="28"/>
          <w:szCs w:val="28"/>
        </w:rPr>
        <w:t>0</w:t>
      </w:r>
      <w:r w:rsidRPr="00DA6404">
        <w:rPr>
          <w:rFonts w:ascii="Times New Roman" w:hAnsi="Times New Roman"/>
          <w:sz w:val="28"/>
          <w:szCs w:val="28"/>
        </w:rPr>
        <w:t>.2022).  - Текст : электронный.</w:t>
      </w:r>
    </w:p>
    <w:p w14:paraId="58665A9F" w14:textId="2B9BF5D4" w:rsidR="005C3F47" w:rsidRPr="00DA6404" w:rsidRDefault="005C3F47" w:rsidP="005C3F47">
      <w:pPr>
        <w:pStyle w:val="af0"/>
        <w:numPr>
          <w:ilvl w:val="0"/>
          <w:numId w:val="39"/>
        </w:numPr>
        <w:tabs>
          <w:tab w:val="left" w:pos="0"/>
          <w:tab w:val="left" w:pos="426"/>
          <w:tab w:val="left" w:pos="993"/>
        </w:tabs>
        <w:autoSpaceDE w:val="0"/>
        <w:autoSpaceDN w:val="0"/>
        <w:adjustRightInd w:val="0"/>
        <w:spacing w:after="0" w:line="240" w:lineRule="auto"/>
        <w:jc w:val="both"/>
        <w:rPr>
          <w:rFonts w:ascii="Times New Roman" w:hAnsi="Times New Roman"/>
          <w:sz w:val="28"/>
          <w:szCs w:val="28"/>
        </w:rPr>
      </w:pPr>
      <w:r w:rsidRPr="00DA6404">
        <w:rPr>
          <w:rFonts w:ascii="Times New Roman" w:hAnsi="Times New Roman"/>
          <w:sz w:val="28"/>
          <w:szCs w:val="28"/>
        </w:rPr>
        <w:t xml:space="preserve">Логистика и транспортное обеспечение внешнеэкономической деятельности : учебник / О.А. Горбунова, Т.А. </w:t>
      </w:r>
      <w:proofErr w:type="spellStart"/>
      <w:r w:rsidRPr="00DA6404">
        <w:rPr>
          <w:rFonts w:ascii="Times New Roman" w:hAnsi="Times New Roman"/>
          <w:sz w:val="28"/>
          <w:szCs w:val="28"/>
        </w:rPr>
        <w:t>Асон</w:t>
      </w:r>
      <w:proofErr w:type="spellEnd"/>
      <w:r w:rsidRPr="00DA6404">
        <w:rPr>
          <w:rFonts w:ascii="Times New Roman" w:hAnsi="Times New Roman"/>
          <w:sz w:val="28"/>
          <w:szCs w:val="28"/>
        </w:rPr>
        <w:t xml:space="preserve">, Н.Л. Орлова [и др.] ; под ред. О.В. Игнатовой. — Москва : </w:t>
      </w:r>
      <w:proofErr w:type="spellStart"/>
      <w:r w:rsidRPr="00DA6404">
        <w:rPr>
          <w:rFonts w:ascii="Times New Roman" w:hAnsi="Times New Roman"/>
          <w:sz w:val="28"/>
          <w:szCs w:val="28"/>
        </w:rPr>
        <w:t>КноРус</w:t>
      </w:r>
      <w:proofErr w:type="spellEnd"/>
      <w:r w:rsidRPr="00DA6404">
        <w:rPr>
          <w:rFonts w:ascii="Times New Roman" w:hAnsi="Times New Roman"/>
          <w:sz w:val="28"/>
          <w:szCs w:val="28"/>
        </w:rPr>
        <w:t>, 2023. — 281 с. — (</w:t>
      </w:r>
      <w:proofErr w:type="spellStart"/>
      <w:r w:rsidRPr="00DA6404">
        <w:rPr>
          <w:rFonts w:ascii="Times New Roman" w:hAnsi="Times New Roman"/>
          <w:sz w:val="28"/>
          <w:szCs w:val="28"/>
        </w:rPr>
        <w:t>Бакалавриат</w:t>
      </w:r>
      <w:proofErr w:type="spellEnd"/>
      <w:r w:rsidRPr="00DA6404">
        <w:rPr>
          <w:rFonts w:ascii="Times New Roman" w:hAnsi="Times New Roman"/>
          <w:sz w:val="28"/>
          <w:szCs w:val="28"/>
        </w:rPr>
        <w:t>. Магистратура). - ЭБС BOOK.ru. — URL: https://book.ru/book/946781 (дата обращения: 2</w:t>
      </w:r>
      <w:r>
        <w:rPr>
          <w:rFonts w:ascii="Times New Roman" w:hAnsi="Times New Roman"/>
          <w:sz w:val="28"/>
          <w:szCs w:val="28"/>
        </w:rPr>
        <w:t>5</w:t>
      </w:r>
      <w:r w:rsidRPr="00DA6404">
        <w:rPr>
          <w:rFonts w:ascii="Times New Roman" w:hAnsi="Times New Roman"/>
          <w:sz w:val="28"/>
          <w:szCs w:val="28"/>
        </w:rPr>
        <w:t>.</w:t>
      </w:r>
      <w:r>
        <w:rPr>
          <w:rFonts w:ascii="Times New Roman" w:hAnsi="Times New Roman"/>
          <w:sz w:val="28"/>
          <w:szCs w:val="28"/>
        </w:rPr>
        <w:t>10</w:t>
      </w:r>
      <w:r w:rsidRPr="00DA6404">
        <w:rPr>
          <w:rFonts w:ascii="Times New Roman" w:hAnsi="Times New Roman"/>
          <w:sz w:val="28"/>
          <w:szCs w:val="28"/>
        </w:rPr>
        <w:t>.2022). — Текст : электронный.</w:t>
      </w:r>
    </w:p>
    <w:p w14:paraId="0885B7E9" w14:textId="0C474121" w:rsidR="00D608C6" w:rsidRDefault="00D608C6" w:rsidP="008B6B1E">
      <w:pPr>
        <w:tabs>
          <w:tab w:val="left" w:pos="0"/>
          <w:tab w:val="left" w:pos="426"/>
          <w:tab w:val="left" w:pos="993"/>
        </w:tabs>
        <w:autoSpaceDE w:val="0"/>
        <w:autoSpaceDN w:val="0"/>
        <w:adjustRightInd w:val="0"/>
        <w:spacing w:after="0" w:line="240" w:lineRule="auto"/>
        <w:jc w:val="both"/>
        <w:rPr>
          <w:rFonts w:ascii="Times New Roman" w:hAnsi="Times New Roman"/>
          <w:sz w:val="28"/>
          <w:szCs w:val="28"/>
        </w:rPr>
      </w:pPr>
    </w:p>
    <w:p w14:paraId="0CED1D65" w14:textId="24FC967C" w:rsidR="009478F4" w:rsidRPr="009478F4" w:rsidRDefault="009478F4" w:rsidP="009478F4">
      <w:pPr>
        <w:tabs>
          <w:tab w:val="left" w:pos="567"/>
          <w:tab w:val="left" w:pos="1134"/>
        </w:tabs>
        <w:spacing w:line="240" w:lineRule="auto"/>
        <w:ind w:firstLine="709"/>
        <w:rPr>
          <w:rFonts w:ascii="Times New Roman" w:hAnsi="Times New Roman" w:cs="Times New Roman"/>
          <w:b/>
          <w:bCs/>
          <w:sz w:val="28"/>
          <w:szCs w:val="28"/>
        </w:rPr>
      </w:pPr>
      <w:r w:rsidRPr="009478F4">
        <w:rPr>
          <w:rFonts w:ascii="Times New Roman" w:hAnsi="Times New Roman" w:cs="Times New Roman"/>
          <w:b/>
          <w:bCs/>
          <w:sz w:val="28"/>
          <w:szCs w:val="28"/>
        </w:rPr>
        <w:t>Дополнительная литература:</w:t>
      </w:r>
    </w:p>
    <w:p w14:paraId="4D210CEE" w14:textId="4AF320DF" w:rsidR="00AB3349" w:rsidRPr="00FD750B" w:rsidRDefault="00AB3349" w:rsidP="00AB3349">
      <w:pPr>
        <w:pStyle w:val="af0"/>
        <w:numPr>
          <w:ilvl w:val="0"/>
          <w:numId w:val="39"/>
        </w:numPr>
        <w:tabs>
          <w:tab w:val="left" w:pos="0"/>
          <w:tab w:val="left" w:pos="426"/>
          <w:tab w:val="left" w:pos="993"/>
        </w:tabs>
        <w:autoSpaceDE w:val="0"/>
        <w:autoSpaceDN w:val="0"/>
        <w:adjustRightInd w:val="0"/>
        <w:spacing w:after="0" w:line="240" w:lineRule="auto"/>
        <w:jc w:val="both"/>
        <w:rPr>
          <w:rFonts w:ascii="Times New Roman" w:hAnsi="Times New Roman"/>
          <w:sz w:val="28"/>
          <w:szCs w:val="28"/>
        </w:rPr>
      </w:pPr>
      <w:r w:rsidRPr="00FD750B">
        <w:rPr>
          <w:rFonts w:ascii="Times New Roman" w:hAnsi="Times New Roman"/>
          <w:sz w:val="28"/>
          <w:szCs w:val="28"/>
        </w:rPr>
        <w:t xml:space="preserve">Громова, Н. М. Внешнеторговый контракт = </w:t>
      </w:r>
      <w:proofErr w:type="spellStart"/>
      <w:r w:rsidRPr="00FD750B">
        <w:rPr>
          <w:rFonts w:ascii="Times New Roman" w:hAnsi="Times New Roman"/>
          <w:sz w:val="28"/>
          <w:szCs w:val="28"/>
        </w:rPr>
        <w:t>Contracts</w:t>
      </w:r>
      <w:proofErr w:type="spellEnd"/>
      <w:r w:rsidRPr="00FD750B">
        <w:rPr>
          <w:rFonts w:ascii="Times New Roman" w:hAnsi="Times New Roman"/>
          <w:sz w:val="28"/>
          <w:szCs w:val="28"/>
        </w:rPr>
        <w:t xml:space="preserve"> </w:t>
      </w:r>
      <w:proofErr w:type="spellStart"/>
      <w:r w:rsidRPr="00FD750B">
        <w:rPr>
          <w:rFonts w:ascii="Times New Roman" w:hAnsi="Times New Roman"/>
          <w:sz w:val="28"/>
          <w:szCs w:val="28"/>
        </w:rPr>
        <w:t>in</w:t>
      </w:r>
      <w:proofErr w:type="spellEnd"/>
      <w:r w:rsidRPr="00FD750B">
        <w:rPr>
          <w:rFonts w:ascii="Times New Roman" w:hAnsi="Times New Roman"/>
          <w:sz w:val="28"/>
          <w:szCs w:val="28"/>
        </w:rPr>
        <w:t xml:space="preserve"> </w:t>
      </w:r>
      <w:proofErr w:type="spellStart"/>
      <w:r w:rsidRPr="00FD750B">
        <w:rPr>
          <w:rFonts w:ascii="Times New Roman" w:hAnsi="Times New Roman"/>
          <w:sz w:val="28"/>
          <w:szCs w:val="28"/>
        </w:rPr>
        <w:t>Foreign</w:t>
      </w:r>
      <w:proofErr w:type="spellEnd"/>
      <w:r w:rsidRPr="00FD750B">
        <w:rPr>
          <w:rFonts w:ascii="Times New Roman" w:hAnsi="Times New Roman"/>
          <w:sz w:val="28"/>
          <w:szCs w:val="28"/>
        </w:rPr>
        <w:t xml:space="preserve"> </w:t>
      </w:r>
      <w:proofErr w:type="spellStart"/>
      <w:r w:rsidRPr="00FD750B">
        <w:rPr>
          <w:rFonts w:ascii="Times New Roman" w:hAnsi="Times New Roman"/>
          <w:sz w:val="28"/>
          <w:szCs w:val="28"/>
        </w:rPr>
        <w:t>Trade</w:t>
      </w:r>
      <w:proofErr w:type="spellEnd"/>
      <w:r w:rsidRPr="00FD750B">
        <w:rPr>
          <w:rFonts w:ascii="Times New Roman" w:hAnsi="Times New Roman"/>
          <w:sz w:val="28"/>
          <w:szCs w:val="28"/>
        </w:rPr>
        <w:t xml:space="preserve"> : учебное пособие / Н.М. Громова. — 2-е изд., </w:t>
      </w:r>
      <w:proofErr w:type="spellStart"/>
      <w:r w:rsidRPr="00FD750B">
        <w:rPr>
          <w:rFonts w:ascii="Times New Roman" w:hAnsi="Times New Roman"/>
          <w:sz w:val="28"/>
          <w:szCs w:val="28"/>
        </w:rPr>
        <w:t>испр</w:t>
      </w:r>
      <w:proofErr w:type="spellEnd"/>
      <w:r w:rsidRPr="00FD750B">
        <w:rPr>
          <w:rFonts w:ascii="Times New Roman" w:hAnsi="Times New Roman"/>
          <w:sz w:val="28"/>
          <w:szCs w:val="28"/>
        </w:rPr>
        <w:t xml:space="preserve">. — Москва : Магистр : ИНФРА-М, 2023. — 144 с. - ISBN 978-5-9776-0064-4. – ЭБС ZNANIUM.com. - URL: https://znanium.com/catalog/product/1915661 (дата обращения: </w:t>
      </w:r>
      <w:r>
        <w:rPr>
          <w:rFonts w:ascii="Times New Roman" w:hAnsi="Times New Roman"/>
          <w:sz w:val="28"/>
          <w:szCs w:val="28"/>
        </w:rPr>
        <w:t>2</w:t>
      </w:r>
      <w:r w:rsidRPr="00FD750B">
        <w:rPr>
          <w:rFonts w:ascii="Times New Roman" w:hAnsi="Times New Roman"/>
          <w:sz w:val="28"/>
          <w:szCs w:val="28"/>
        </w:rPr>
        <w:t>5.1</w:t>
      </w:r>
      <w:r>
        <w:rPr>
          <w:rFonts w:ascii="Times New Roman" w:hAnsi="Times New Roman"/>
          <w:sz w:val="28"/>
          <w:szCs w:val="28"/>
        </w:rPr>
        <w:t>0</w:t>
      </w:r>
      <w:r w:rsidRPr="00FD750B">
        <w:rPr>
          <w:rFonts w:ascii="Times New Roman" w:hAnsi="Times New Roman"/>
          <w:sz w:val="28"/>
          <w:szCs w:val="28"/>
        </w:rPr>
        <w:t xml:space="preserve">.2022). – Текст : электронный. </w:t>
      </w:r>
    </w:p>
    <w:p w14:paraId="07F9DD4E" w14:textId="68981645" w:rsidR="00AB3349" w:rsidRDefault="00AB3349" w:rsidP="00AB3349">
      <w:pPr>
        <w:pStyle w:val="af0"/>
        <w:numPr>
          <w:ilvl w:val="0"/>
          <w:numId w:val="39"/>
        </w:numPr>
        <w:tabs>
          <w:tab w:val="left" w:pos="0"/>
          <w:tab w:val="left" w:pos="426"/>
          <w:tab w:val="left" w:pos="993"/>
        </w:tabs>
        <w:autoSpaceDE w:val="0"/>
        <w:autoSpaceDN w:val="0"/>
        <w:adjustRightInd w:val="0"/>
        <w:spacing w:after="0" w:line="240" w:lineRule="auto"/>
        <w:jc w:val="both"/>
        <w:rPr>
          <w:rFonts w:ascii="Times New Roman" w:hAnsi="Times New Roman"/>
          <w:sz w:val="28"/>
          <w:szCs w:val="28"/>
        </w:rPr>
      </w:pPr>
      <w:r w:rsidRPr="00FD750B">
        <w:rPr>
          <w:rFonts w:ascii="Times New Roman" w:hAnsi="Times New Roman"/>
          <w:sz w:val="28"/>
          <w:szCs w:val="28"/>
        </w:rPr>
        <w:t xml:space="preserve">Дегтярева, О. И. Управление внешнеэкономической деятельностью в РФ в условиях интеграции в рамках ЕАЭС : учебное пособие / под ред. О. И. Дегтяревой. — Москва : Магистр : ИНФРАМ, 2019. — 368 с. - ISBN 978-5-9776-0430-7. - - ЭБС ZNANIUM.com. - URL: https://znanium.com/catalog/product/1037695 (дата обращения: </w:t>
      </w:r>
      <w:r>
        <w:rPr>
          <w:rFonts w:ascii="Times New Roman" w:hAnsi="Times New Roman"/>
          <w:sz w:val="28"/>
          <w:szCs w:val="28"/>
        </w:rPr>
        <w:t>2</w:t>
      </w:r>
      <w:r w:rsidRPr="00FD750B">
        <w:rPr>
          <w:rFonts w:ascii="Times New Roman" w:hAnsi="Times New Roman"/>
          <w:sz w:val="28"/>
          <w:szCs w:val="28"/>
        </w:rPr>
        <w:t>5.1</w:t>
      </w:r>
      <w:r>
        <w:rPr>
          <w:rFonts w:ascii="Times New Roman" w:hAnsi="Times New Roman"/>
          <w:sz w:val="28"/>
          <w:szCs w:val="28"/>
        </w:rPr>
        <w:t>0</w:t>
      </w:r>
      <w:r w:rsidRPr="00FD750B">
        <w:rPr>
          <w:rFonts w:ascii="Times New Roman" w:hAnsi="Times New Roman"/>
          <w:sz w:val="28"/>
          <w:szCs w:val="28"/>
        </w:rPr>
        <w:t xml:space="preserve">.2022). – Текст : электронный. </w:t>
      </w:r>
    </w:p>
    <w:p w14:paraId="17ABC0D2" w14:textId="15E6ACDC" w:rsidR="00AB3349" w:rsidRPr="00FD750B" w:rsidRDefault="00AB3349" w:rsidP="00AB3349">
      <w:pPr>
        <w:pStyle w:val="af0"/>
        <w:numPr>
          <w:ilvl w:val="0"/>
          <w:numId w:val="39"/>
        </w:numPr>
        <w:tabs>
          <w:tab w:val="left" w:pos="0"/>
          <w:tab w:val="left" w:pos="426"/>
          <w:tab w:val="left" w:pos="993"/>
        </w:tabs>
        <w:autoSpaceDE w:val="0"/>
        <w:autoSpaceDN w:val="0"/>
        <w:adjustRightInd w:val="0"/>
        <w:spacing w:after="0" w:line="240" w:lineRule="auto"/>
        <w:jc w:val="both"/>
        <w:rPr>
          <w:rFonts w:ascii="Times New Roman" w:hAnsi="Times New Roman"/>
          <w:sz w:val="28"/>
          <w:szCs w:val="28"/>
        </w:rPr>
      </w:pPr>
      <w:r w:rsidRPr="00DA6404">
        <w:rPr>
          <w:rFonts w:ascii="Times New Roman" w:hAnsi="Times New Roman"/>
          <w:sz w:val="28"/>
          <w:szCs w:val="28"/>
        </w:rPr>
        <w:t>Курочкин, С. А. Третейское разбирательство и международный коммерческий ар</w:t>
      </w:r>
      <w:r>
        <w:rPr>
          <w:rFonts w:ascii="Times New Roman" w:hAnsi="Times New Roman"/>
          <w:sz w:val="28"/>
          <w:szCs w:val="28"/>
        </w:rPr>
        <w:t xml:space="preserve">битраж : учебное пособие : </w:t>
      </w:r>
      <w:r w:rsidRPr="00DA6404">
        <w:rPr>
          <w:rFonts w:ascii="Times New Roman" w:hAnsi="Times New Roman"/>
          <w:sz w:val="28"/>
          <w:szCs w:val="28"/>
        </w:rPr>
        <w:t xml:space="preserve"> / С. А. Курочкин ; Уральский государственный юридический университет, Кафедра гражданского процесса. – Москва : Статут, 2017. – 288 с. – </w:t>
      </w:r>
      <w:r>
        <w:rPr>
          <w:rFonts w:ascii="Times New Roman" w:hAnsi="Times New Roman"/>
          <w:sz w:val="28"/>
          <w:szCs w:val="28"/>
        </w:rPr>
        <w:t xml:space="preserve">ЭБС Университетская библиотека </w:t>
      </w:r>
      <w:proofErr w:type="spellStart"/>
      <w:r w:rsidRPr="00DA6404">
        <w:rPr>
          <w:rFonts w:ascii="Times New Roman" w:hAnsi="Times New Roman"/>
          <w:sz w:val="28"/>
          <w:szCs w:val="28"/>
        </w:rPr>
        <w:t>online</w:t>
      </w:r>
      <w:proofErr w:type="spellEnd"/>
      <w:r w:rsidRPr="00DA6404">
        <w:rPr>
          <w:rFonts w:ascii="Times New Roman" w:hAnsi="Times New Roman"/>
          <w:sz w:val="28"/>
          <w:szCs w:val="28"/>
        </w:rPr>
        <w:t xml:space="preserve">. – URL: https://biblioclub.ru/index.php?page=book&amp;id=497366 (дата обращения: </w:t>
      </w:r>
      <w:r>
        <w:rPr>
          <w:rFonts w:ascii="Times New Roman" w:hAnsi="Times New Roman"/>
          <w:sz w:val="28"/>
          <w:szCs w:val="28"/>
        </w:rPr>
        <w:t>2</w:t>
      </w:r>
      <w:r w:rsidRPr="00DA6404">
        <w:rPr>
          <w:rFonts w:ascii="Times New Roman" w:hAnsi="Times New Roman"/>
          <w:sz w:val="28"/>
          <w:szCs w:val="28"/>
        </w:rPr>
        <w:t>5.1</w:t>
      </w:r>
      <w:r>
        <w:rPr>
          <w:rFonts w:ascii="Times New Roman" w:hAnsi="Times New Roman"/>
          <w:sz w:val="28"/>
          <w:szCs w:val="28"/>
        </w:rPr>
        <w:t>0</w:t>
      </w:r>
      <w:r w:rsidRPr="00DA6404">
        <w:rPr>
          <w:rFonts w:ascii="Times New Roman" w:hAnsi="Times New Roman"/>
          <w:sz w:val="28"/>
          <w:szCs w:val="28"/>
        </w:rPr>
        <w:t>.2022).</w:t>
      </w:r>
      <w:r>
        <w:rPr>
          <w:rFonts w:ascii="Times New Roman" w:hAnsi="Times New Roman"/>
          <w:sz w:val="28"/>
          <w:szCs w:val="28"/>
        </w:rPr>
        <w:t xml:space="preserve"> </w:t>
      </w:r>
      <w:r w:rsidRPr="00DA6404">
        <w:rPr>
          <w:rFonts w:ascii="Times New Roman" w:hAnsi="Times New Roman"/>
          <w:sz w:val="28"/>
          <w:szCs w:val="28"/>
        </w:rPr>
        <w:t>– Текст : электронный.</w:t>
      </w:r>
    </w:p>
    <w:p w14:paraId="3310F6B5" w14:textId="75FACB2B" w:rsidR="00AB3349" w:rsidRPr="00FD750B" w:rsidRDefault="00AB3349" w:rsidP="00AB3349">
      <w:pPr>
        <w:pStyle w:val="af0"/>
        <w:numPr>
          <w:ilvl w:val="0"/>
          <w:numId w:val="39"/>
        </w:numPr>
        <w:tabs>
          <w:tab w:val="left" w:pos="0"/>
          <w:tab w:val="left" w:pos="426"/>
          <w:tab w:val="left" w:pos="993"/>
        </w:tabs>
        <w:autoSpaceDE w:val="0"/>
        <w:autoSpaceDN w:val="0"/>
        <w:adjustRightInd w:val="0"/>
        <w:spacing w:after="0" w:line="240" w:lineRule="auto"/>
        <w:jc w:val="both"/>
        <w:rPr>
          <w:rFonts w:ascii="Times New Roman" w:hAnsi="Times New Roman"/>
          <w:sz w:val="28"/>
          <w:szCs w:val="28"/>
        </w:rPr>
      </w:pPr>
      <w:r w:rsidRPr="00FD750B">
        <w:rPr>
          <w:rFonts w:ascii="Times New Roman" w:hAnsi="Times New Roman"/>
          <w:sz w:val="28"/>
          <w:szCs w:val="28"/>
        </w:rPr>
        <w:t xml:space="preserve">Самсонова, Д.А., Внешнеторговый контракт как инструмент регулирования и управления рисками во внешнеторговой деятельности : монография / Д.А. Самсонова, В.А. Карданов. — Москва : </w:t>
      </w:r>
      <w:proofErr w:type="spellStart"/>
      <w:r w:rsidRPr="00FD750B">
        <w:rPr>
          <w:rFonts w:ascii="Times New Roman" w:hAnsi="Times New Roman"/>
          <w:sz w:val="28"/>
          <w:szCs w:val="28"/>
        </w:rPr>
        <w:t>Русайнс</w:t>
      </w:r>
      <w:proofErr w:type="spellEnd"/>
      <w:r w:rsidRPr="00FD750B">
        <w:rPr>
          <w:rFonts w:ascii="Times New Roman" w:hAnsi="Times New Roman"/>
          <w:sz w:val="28"/>
          <w:szCs w:val="28"/>
        </w:rPr>
        <w:t>, 2020. — 102 с. — (</w:t>
      </w:r>
      <w:proofErr w:type="spellStart"/>
      <w:r>
        <w:rPr>
          <w:rFonts w:ascii="Times New Roman" w:hAnsi="Times New Roman"/>
          <w:sz w:val="28"/>
          <w:szCs w:val="28"/>
        </w:rPr>
        <w:t>Бакалавриат</w:t>
      </w:r>
      <w:proofErr w:type="spellEnd"/>
      <w:r>
        <w:rPr>
          <w:rFonts w:ascii="Times New Roman" w:hAnsi="Times New Roman"/>
          <w:sz w:val="28"/>
          <w:szCs w:val="28"/>
        </w:rPr>
        <w:t>.</w:t>
      </w:r>
      <w:r w:rsidRPr="00FD750B">
        <w:rPr>
          <w:rFonts w:ascii="Times New Roman" w:hAnsi="Times New Roman"/>
          <w:sz w:val="28"/>
          <w:szCs w:val="28"/>
        </w:rPr>
        <w:t xml:space="preserve"> Аспирантура). - ISBN 978-5-4365-4686-5. — ЭБС BOOK.ru. - URL:</w:t>
      </w:r>
      <w:r>
        <w:rPr>
          <w:rFonts w:ascii="Times New Roman" w:hAnsi="Times New Roman"/>
          <w:sz w:val="28"/>
          <w:szCs w:val="28"/>
        </w:rPr>
        <w:t xml:space="preserve"> </w:t>
      </w:r>
      <w:r w:rsidRPr="00FD750B">
        <w:rPr>
          <w:rFonts w:ascii="Times New Roman" w:hAnsi="Times New Roman"/>
          <w:sz w:val="28"/>
          <w:szCs w:val="28"/>
        </w:rPr>
        <w:t xml:space="preserve">https://book.ru/book/936019 </w:t>
      </w:r>
      <w:r w:rsidRPr="00DA6404">
        <w:rPr>
          <w:rFonts w:ascii="Times New Roman" w:hAnsi="Times New Roman"/>
          <w:sz w:val="28"/>
          <w:szCs w:val="28"/>
        </w:rPr>
        <w:t xml:space="preserve">(дата обращения: </w:t>
      </w:r>
      <w:r>
        <w:rPr>
          <w:rFonts w:ascii="Times New Roman" w:hAnsi="Times New Roman"/>
          <w:sz w:val="28"/>
          <w:szCs w:val="28"/>
        </w:rPr>
        <w:t>2</w:t>
      </w:r>
      <w:r w:rsidRPr="00DA6404">
        <w:rPr>
          <w:rFonts w:ascii="Times New Roman" w:hAnsi="Times New Roman"/>
          <w:sz w:val="28"/>
          <w:szCs w:val="28"/>
        </w:rPr>
        <w:t>5.1</w:t>
      </w:r>
      <w:r>
        <w:rPr>
          <w:rFonts w:ascii="Times New Roman" w:hAnsi="Times New Roman"/>
          <w:sz w:val="28"/>
          <w:szCs w:val="28"/>
        </w:rPr>
        <w:t>0</w:t>
      </w:r>
      <w:r w:rsidRPr="00DA6404">
        <w:rPr>
          <w:rFonts w:ascii="Times New Roman" w:hAnsi="Times New Roman"/>
          <w:sz w:val="28"/>
          <w:szCs w:val="28"/>
        </w:rPr>
        <w:t>.2022).</w:t>
      </w:r>
      <w:r>
        <w:rPr>
          <w:rFonts w:ascii="Times New Roman" w:hAnsi="Times New Roman"/>
          <w:sz w:val="28"/>
          <w:szCs w:val="28"/>
        </w:rPr>
        <w:t xml:space="preserve"> </w:t>
      </w:r>
      <w:r w:rsidRPr="00FD750B">
        <w:rPr>
          <w:rFonts w:ascii="Times New Roman" w:hAnsi="Times New Roman"/>
          <w:sz w:val="28"/>
          <w:szCs w:val="28"/>
        </w:rPr>
        <w:t>— Текст : электронный.</w:t>
      </w:r>
    </w:p>
    <w:p w14:paraId="6D753CC3" w14:textId="77777777" w:rsidR="00FF4255" w:rsidRPr="00291496" w:rsidRDefault="00FF4255" w:rsidP="00291496">
      <w:pPr>
        <w:tabs>
          <w:tab w:val="left" w:pos="0"/>
          <w:tab w:val="left" w:pos="426"/>
          <w:tab w:val="left" w:pos="993"/>
        </w:tabs>
        <w:autoSpaceDE w:val="0"/>
        <w:autoSpaceDN w:val="0"/>
        <w:adjustRightInd w:val="0"/>
        <w:spacing w:after="0" w:line="240" w:lineRule="auto"/>
        <w:jc w:val="both"/>
        <w:rPr>
          <w:rFonts w:ascii="Times New Roman" w:hAnsi="Times New Roman"/>
          <w:sz w:val="28"/>
          <w:szCs w:val="28"/>
        </w:rPr>
      </w:pPr>
    </w:p>
    <w:p w14:paraId="60B59405" w14:textId="3985EBCE" w:rsidR="007B2858" w:rsidRPr="0061193F" w:rsidRDefault="007B2858" w:rsidP="0061193F">
      <w:pPr>
        <w:pStyle w:val="1"/>
        <w:spacing w:line="360" w:lineRule="auto"/>
        <w:ind w:firstLine="720"/>
        <w:jc w:val="both"/>
        <w:rPr>
          <w:rFonts w:ascii="Times New Roman" w:hAnsi="Times New Roman" w:cs="Times New Roman"/>
          <w:sz w:val="28"/>
          <w:szCs w:val="28"/>
        </w:rPr>
      </w:pPr>
      <w:bookmarkStart w:id="41" w:name="_Toc119598514"/>
      <w:r>
        <w:rPr>
          <w:rFonts w:ascii="Times New Roman" w:hAnsi="Times New Roman" w:cs="Times New Roman"/>
          <w:sz w:val="28"/>
          <w:szCs w:val="28"/>
        </w:rPr>
        <w:lastRenderedPageBreak/>
        <w:t>9. Перечень ресурсов информационно-телекоммуникационной сети «Интернет», необходимых для освоения дисциплины</w:t>
      </w:r>
      <w:bookmarkEnd w:id="40"/>
      <w:bookmarkEnd w:id="41"/>
    </w:p>
    <w:p w14:paraId="61247CDA" w14:textId="77777777" w:rsidR="009E5BFD" w:rsidRPr="00D177B8" w:rsidRDefault="00A00098" w:rsidP="009E5BFD">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9" w:history="1">
        <w:r w:rsidR="009E5BFD" w:rsidRPr="00D177B8">
          <w:rPr>
            <w:rStyle w:val="a4"/>
            <w:sz w:val="28"/>
            <w:szCs w:val="28"/>
            <w:lang w:val="en-US"/>
          </w:rPr>
          <w:t>www</w:t>
        </w:r>
        <w:r w:rsidR="009E5BFD" w:rsidRPr="00D177B8">
          <w:rPr>
            <w:rStyle w:val="a4"/>
            <w:sz w:val="28"/>
            <w:szCs w:val="28"/>
          </w:rPr>
          <w:t>.</w:t>
        </w:r>
        <w:proofErr w:type="spellStart"/>
        <w:r w:rsidR="009E5BFD" w:rsidRPr="00D177B8">
          <w:rPr>
            <w:rStyle w:val="a4"/>
            <w:sz w:val="28"/>
            <w:szCs w:val="28"/>
            <w:lang w:val="en-US"/>
          </w:rPr>
          <w:t>icc</w:t>
        </w:r>
        <w:proofErr w:type="spellEnd"/>
        <w:r w:rsidR="009E5BFD" w:rsidRPr="00D177B8">
          <w:rPr>
            <w:rStyle w:val="a4"/>
            <w:sz w:val="28"/>
            <w:szCs w:val="28"/>
          </w:rPr>
          <w:t>.</w:t>
        </w:r>
        <w:r w:rsidR="009E5BFD" w:rsidRPr="00D177B8">
          <w:rPr>
            <w:rStyle w:val="a4"/>
            <w:sz w:val="28"/>
            <w:szCs w:val="28"/>
            <w:lang w:val="en-US"/>
          </w:rPr>
          <w:t>com</w:t>
        </w:r>
      </w:hyperlink>
      <w:r w:rsidR="009E5BFD" w:rsidRPr="00D177B8">
        <w:rPr>
          <w:sz w:val="28"/>
          <w:szCs w:val="28"/>
        </w:rPr>
        <w:t xml:space="preserve"> Международная торговая палата</w:t>
      </w:r>
      <w:r w:rsidR="009E5BFD">
        <w:rPr>
          <w:sz w:val="28"/>
          <w:szCs w:val="28"/>
        </w:rPr>
        <w:t>.</w:t>
      </w:r>
    </w:p>
    <w:p w14:paraId="4FD6990D" w14:textId="77777777" w:rsidR="009E5BFD" w:rsidRPr="00D177B8" w:rsidRDefault="00A00098" w:rsidP="009E5BFD">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10" w:history="1">
        <w:r w:rsidR="009E5BFD" w:rsidRPr="00D177B8">
          <w:rPr>
            <w:rStyle w:val="a4"/>
            <w:sz w:val="28"/>
            <w:szCs w:val="28"/>
            <w:lang w:val="en-US"/>
          </w:rPr>
          <w:t>www</w:t>
        </w:r>
        <w:r w:rsidR="009E5BFD" w:rsidRPr="00D177B8">
          <w:rPr>
            <w:rStyle w:val="a4"/>
            <w:sz w:val="28"/>
            <w:szCs w:val="28"/>
          </w:rPr>
          <w:t>.</w:t>
        </w:r>
        <w:r w:rsidR="009E5BFD" w:rsidRPr="00D177B8">
          <w:rPr>
            <w:rStyle w:val="a4"/>
            <w:sz w:val="28"/>
            <w:szCs w:val="28"/>
            <w:lang w:val="en-US"/>
          </w:rPr>
          <w:t>customs</w:t>
        </w:r>
        <w:r w:rsidR="009E5BFD" w:rsidRPr="00D177B8">
          <w:rPr>
            <w:rStyle w:val="a4"/>
            <w:sz w:val="28"/>
            <w:szCs w:val="28"/>
          </w:rPr>
          <w:t>.</w:t>
        </w:r>
        <w:proofErr w:type="spellStart"/>
        <w:r w:rsidR="009E5BFD" w:rsidRPr="00D177B8">
          <w:rPr>
            <w:rStyle w:val="a4"/>
            <w:sz w:val="28"/>
            <w:szCs w:val="28"/>
            <w:lang w:val="en-US"/>
          </w:rPr>
          <w:t>ru</w:t>
        </w:r>
        <w:proofErr w:type="spellEnd"/>
      </w:hyperlink>
      <w:r w:rsidR="009E5BFD" w:rsidRPr="00D177B8">
        <w:rPr>
          <w:sz w:val="28"/>
          <w:szCs w:val="28"/>
        </w:rPr>
        <w:t xml:space="preserve"> – сайт ФТС России.</w:t>
      </w:r>
    </w:p>
    <w:p w14:paraId="76BA6A1A" w14:textId="77777777" w:rsidR="009E5BFD" w:rsidRPr="00D177B8" w:rsidRDefault="00A00098" w:rsidP="009E5BFD">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11" w:history="1">
        <w:r w:rsidR="009E5BFD" w:rsidRPr="00D177B8">
          <w:rPr>
            <w:rStyle w:val="a4"/>
            <w:sz w:val="28"/>
            <w:szCs w:val="28"/>
            <w:lang w:val="en-US"/>
          </w:rPr>
          <w:t>www</w:t>
        </w:r>
        <w:r w:rsidR="009E5BFD" w:rsidRPr="00D177B8">
          <w:rPr>
            <w:rStyle w:val="a4"/>
            <w:sz w:val="28"/>
            <w:szCs w:val="28"/>
          </w:rPr>
          <w:t>.</w:t>
        </w:r>
        <w:proofErr w:type="spellStart"/>
        <w:r w:rsidR="009E5BFD" w:rsidRPr="00D177B8">
          <w:rPr>
            <w:rStyle w:val="a4"/>
            <w:sz w:val="28"/>
            <w:szCs w:val="28"/>
            <w:lang w:val="en-US"/>
          </w:rPr>
          <w:t>tks</w:t>
        </w:r>
        <w:proofErr w:type="spellEnd"/>
        <w:r w:rsidR="009E5BFD" w:rsidRPr="00D177B8">
          <w:rPr>
            <w:rStyle w:val="a4"/>
            <w:sz w:val="28"/>
            <w:szCs w:val="28"/>
          </w:rPr>
          <w:t>.</w:t>
        </w:r>
        <w:proofErr w:type="spellStart"/>
        <w:r w:rsidR="009E5BFD" w:rsidRPr="00D177B8">
          <w:rPr>
            <w:rStyle w:val="a4"/>
            <w:sz w:val="28"/>
            <w:szCs w:val="28"/>
            <w:lang w:val="en-US"/>
          </w:rPr>
          <w:t>ru</w:t>
        </w:r>
        <w:proofErr w:type="spellEnd"/>
      </w:hyperlink>
      <w:r w:rsidR="009E5BFD" w:rsidRPr="00D177B8">
        <w:rPr>
          <w:sz w:val="28"/>
          <w:szCs w:val="28"/>
        </w:rPr>
        <w:t xml:space="preserve"> – таможенный информационный сервер.</w:t>
      </w:r>
    </w:p>
    <w:p w14:paraId="6885543D" w14:textId="77777777" w:rsidR="009E5BFD" w:rsidRPr="00D177B8" w:rsidRDefault="00A00098" w:rsidP="009E5BFD">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12" w:history="1">
        <w:r w:rsidR="009E5BFD" w:rsidRPr="00D177B8">
          <w:rPr>
            <w:rStyle w:val="a4"/>
            <w:sz w:val="28"/>
            <w:szCs w:val="28"/>
            <w:lang w:val="en-US"/>
          </w:rPr>
          <w:t>www</w:t>
        </w:r>
        <w:r w:rsidR="009E5BFD" w:rsidRPr="00D177B8">
          <w:rPr>
            <w:rStyle w:val="a4"/>
            <w:sz w:val="28"/>
            <w:szCs w:val="28"/>
          </w:rPr>
          <w:t>.</w:t>
        </w:r>
        <w:proofErr w:type="spellStart"/>
        <w:r w:rsidR="009E5BFD" w:rsidRPr="00D177B8">
          <w:rPr>
            <w:rStyle w:val="a4"/>
            <w:sz w:val="28"/>
            <w:szCs w:val="28"/>
            <w:lang w:val="en-US"/>
          </w:rPr>
          <w:t>ctm</w:t>
        </w:r>
        <w:proofErr w:type="spellEnd"/>
        <w:r w:rsidR="009E5BFD" w:rsidRPr="00D177B8">
          <w:rPr>
            <w:rStyle w:val="a4"/>
            <w:sz w:val="28"/>
            <w:szCs w:val="28"/>
          </w:rPr>
          <w:t>.</w:t>
        </w:r>
        <w:proofErr w:type="spellStart"/>
        <w:r w:rsidR="009E5BFD" w:rsidRPr="00D177B8">
          <w:rPr>
            <w:rStyle w:val="a4"/>
            <w:sz w:val="28"/>
            <w:szCs w:val="28"/>
            <w:lang w:val="en-US"/>
          </w:rPr>
          <w:t>ru</w:t>
        </w:r>
        <w:proofErr w:type="spellEnd"/>
      </w:hyperlink>
      <w:r w:rsidR="009E5BFD" w:rsidRPr="00D177B8">
        <w:rPr>
          <w:sz w:val="28"/>
          <w:szCs w:val="28"/>
        </w:rPr>
        <w:t xml:space="preserve"> – информационный портал для участников ВЭД.</w:t>
      </w:r>
    </w:p>
    <w:p w14:paraId="5DFD9E78" w14:textId="77777777" w:rsidR="009E5BFD" w:rsidRPr="00D177B8" w:rsidRDefault="00A00098" w:rsidP="009E5BFD">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13" w:history="1">
        <w:r w:rsidR="009E5BFD" w:rsidRPr="00D177B8">
          <w:rPr>
            <w:rStyle w:val="a4"/>
            <w:sz w:val="28"/>
            <w:szCs w:val="28"/>
            <w:lang w:val="en-US"/>
          </w:rPr>
          <w:t>www</w:t>
        </w:r>
        <w:r w:rsidR="009E5BFD" w:rsidRPr="00D177B8">
          <w:rPr>
            <w:rStyle w:val="a4"/>
            <w:sz w:val="28"/>
            <w:szCs w:val="28"/>
          </w:rPr>
          <w:t>.</w:t>
        </w:r>
        <w:proofErr w:type="spellStart"/>
        <w:r w:rsidR="009E5BFD" w:rsidRPr="00D177B8">
          <w:rPr>
            <w:rStyle w:val="a4"/>
            <w:sz w:val="28"/>
            <w:szCs w:val="28"/>
            <w:lang w:val="en-US"/>
          </w:rPr>
          <w:t>gks</w:t>
        </w:r>
        <w:proofErr w:type="spellEnd"/>
        <w:r w:rsidR="009E5BFD" w:rsidRPr="00D177B8">
          <w:rPr>
            <w:rStyle w:val="a4"/>
            <w:sz w:val="28"/>
            <w:szCs w:val="28"/>
          </w:rPr>
          <w:t>.</w:t>
        </w:r>
        <w:proofErr w:type="spellStart"/>
        <w:r w:rsidR="009E5BFD" w:rsidRPr="00D177B8">
          <w:rPr>
            <w:rStyle w:val="a4"/>
            <w:sz w:val="28"/>
            <w:szCs w:val="28"/>
            <w:lang w:val="en-US"/>
          </w:rPr>
          <w:t>ru</w:t>
        </w:r>
        <w:proofErr w:type="spellEnd"/>
      </w:hyperlink>
      <w:r w:rsidR="009E5BFD" w:rsidRPr="00D177B8">
        <w:rPr>
          <w:sz w:val="28"/>
          <w:szCs w:val="28"/>
        </w:rPr>
        <w:t xml:space="preserve"> – сервер Федеральной службы государственной статистики.</w:t>
      </w:r>
    </w:p>
    <w:p w14:paraId="65B55A87" w14:textId="77777777" w:rsidR="009E5BFD" w:rsidRPr="00D177B8" w:rsidRDefault="00A00098" w:rsidP="009E5BFD">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14" w:history="1">
        <w:r w:rsidR="009E5BFD" w:rsidRPr="00D177B8">
          <w:rPr>
            <w:rStyle w:val="a4"/>
            <w:sz w:val="28"/>
            <w:szCs w:val="28"/>
            <w:lang w:val="en-US"/>
          </w:rPr>
          <w:t>www</w:t>
        </w:r>
        <w:r w:rsidR="009E5BFD" w:rsidRPr="00D177B8">
          <w:rPr>
            <w:rStyle w:val="a4"/>
            <w:sz w:val="28"/>
            <w:szCs w:val="28"/>
          </w:rPr>
          <w:t>.</w:t>
        </w:r>
        <w:proofErr w:type="spellStart"/>
        <w:r w:rsidR="009E5BFD" w:rsidRPr="00D177B8">
          <w:rPr>
            <w:rStyle w:val="a4"/>
            <w:sz w:val="28"/>
            <w:szCs w:val="28"/>
            <w:lang w:val="en-US"/>
          </w:rPr>
          <w:t>opec</w:t>
        </w:r>
        <w:proofErr w:type="spellEnd"/>
        <w:r w:rsidR="009E5BFD" w:rsidRPr="00D177B8">
          <w:rPr>
            <w:rStyle w:val="a4"/>
            <w:sz w:val="28"/>
            <w:szCs w:val="28"/>
          </w:rPr>
          <w:t>.</w:t>
        </w:r>
        <w:proofErr w:type="spellStart"/>
        <w:r w:rsidR="009E5BFD" w:rsidRPr="00D177B8">
          <w:rPr>
            <w:rStyle w:val="a4"/>
            <w:sz w:val="28"/>
            <w:szCs w:val="28"/>
            <w:lang w:val="en-US"/>
          </w:rPr>
          <w:t>ru</w:t>
        </w:r>
        <w:proofErr w:type="spellEnd"/>
      </w:hyperlink>
      <w:r w:rsidR="009E5BFD" w:rsidRPr="00D177B8">
        <w:rPr>
          <w:sz w:val="28"/>
          <w:szCs w:val="28"/>
        </w:rPr>
        <w:t xml:space="preserve"> – экспертный канал «Открытая экономика».</w:t>
      </w:r>
    </w:p>
    <w:p w14:paraId="795ECD53" w14:textId="77777777" w:rsidR="009E5BFD" w:rsidRPr="00D177B8" w:rsidRDefault="00A00098" w:rsidP="009E5BFD">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15" w:history="1">
        <w:r w:rsidR="009E5BFD" w:rsidRPr="00D177B8">
          <w:rPr>
            <w:rStyle w:val="a4"/>
            <w:sz w:val="28"/>
            <w:szCs w:val="28"/>
            <w:lang w:val="en-US"/>
          </w:rPr>
          <w:t>www</w:t>
        </w:r>
        <w:r w:rsidR="009E5BFD" w:rsidRPr="00D177B8">
          <w:rPr>
            <w:rStyle w:val="a4"/>
            <w:sz w:val="28"/>
            <w:szCs w:val="28"/>
          </w:rPr>
          <w:t>.</w:t>
        </w:r>
        <w:r w:rsidR="009E5BFD" w:rsidRPr="00D177B8">
          <w:rPr>
            <w:rStyle w:val="a4"/>
            <w:sz w:val="28"/>
            <w:szCs w:val="28"/>
            <w:lang w:val="en-US"/>
          </w:rPr>
          <w:t>un</w:t>
        </w:r>
        <w:r w:rsidR="009E5BFD" w:rsidRPr="00D177B8">
          <w:rPr>
            <w:rStyle w:val="a4"/>
            <w:sz w:val="28"/>
            <w:szCs w:val="28"/>
          </w:rPr>
          <w:t>.</w:t>
        </w:r>
        <w:r w:rsidR="009E5BFD" w:rsidRPr="00D177B8">
          <w:rPr>
            <w:rStyle w:val="a4"/>
            <w:sz w:val="28"/>
            <w:szCs w:val="28"/>
            <w:lang w:val="en-US"/>
          </w:rPr>
          <w:t>org</w:t>
        </w:r>
      </w:hyperlink>
      <w:r w:rsidR="009E5BFD" w:rsidRPr="00D177B8">
        <w:rPr>
          <w:sz w:val="28"/>
          <w:szCs w:val="28"/>
        </w:rPr>
        <w:t xml:space="preserve"> – сайт Организации Объединенных Наций.</w:t>
      </w:r>
    </w:p>
    <w:p w14:paraId="44F7D2A7" w14:textId="77777777" w:rsidR="009E5BFD" w:rsidRPr="00D177B8" w:rsidRDefault="00A00098" w:rsidP="009E5BFD">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16" w:history="1">
        <w:r w:rsidR="009E5BFD" w:rsidRPr="00D177B8">
          <w:rPr>
            <w:rStyle w:val="a4"/>
            <w:sz w:val="28"/>
            <w:szCs w:val="28"/>
            <w:lang w:val="en-US"/>
          </w:rPr>
          <w:t>www</w:t>
        </w:r>
        <w:r w:rsidR="009E5BFD" w:rsidRPr="00D177B8">
          <w:rPr>
            <w:rStyle w:val="a4"/>
            <w:sz w:val="28"/>
            <w:szCs w:val="28"/>
          </w:rPr>
          <w:t>.</w:t>
        </w:r>
        <w:proofErr w:type="spellStart"/>
        <w:r w:rsidR="009E5BFD" w:rsidRPr="00D177B8">
          <w:rPr>
            <w:rStyle w:val="a4"/>
            <w:sz w:val="28"/>
            <w:szCs w:val="28"/>
            <w:lang w:val="en-US"/>
          </w:rPr>
          <w:t>imf</w:t>
        </w:r>
        <w:proofErr w:type="spellEnd"/>
        <w:r w:rsidR="009E5BFD" w:rsidRPr="00D177B8">
          <w:rPr>
            <w:rStyle w:val="a4"/>
            <w:sz w:val="28"/>
            <w:szCs w:val="28"/>
          </w:rPr>
          <w:t>.</w:t>
        </w:r>
        <w:r w:rsidR="009E5BFD" w:rsidRPr="00D177B8">
          <w:rPr>
            <w:rStyle w:val="a4"/>
            <w:sz w:val="28"/>
            <w:szCs w:val="28"/>
            <w:lang w:val="en-US"/>
          </w:rPr>
          <w:t>org</w:t>
        </w:r>
      </w:hyperlink>
      <w:r w:rsidR="009E5BFD" w:rsidRPr="00D177B8">
        <w:rPr>
          <w:sz w:val="28"/>
          <w:szCs w:val="28"/>
        </w:rPr>
        <w:t xml:space="preserve"> – сайт Международного валютного фонда.</w:t>
      </w:r>
    </w:p>
    <w:p w14:paraId="725920EA" w14:textId="77777777" w:rsidR="009E5BFD" w:rsidRPr="00D177B8" w:rsidRDefault="00A00098" w:rsidP="009E5BFD">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17" w:history="1">
        <w:r w:rsidR="009E5BFD" w:rsidRPr="00D177B8">
          <w:rPr>
            <w:rStyle w:val="a4"/>
            <w:sz w:val="28"/>
            <w:szCs w:val="28"/>
            <w:lang w:val="en-US"/>
          </w:rPr>
          <w:t>www</w:t>
        </w:r>
        <w:r w:rsidR="009E5BFD" w:rsidRPr="00D177B8">
          <w:rPr>
            <w:rStyle w:val="a4"/>
            <w:sz w:val="28"/>
            <w:szCs w:val="28"/>
          </w:rPr>
          <w:t>.</w:t>
        </w:r>
        <w:proofErr w:type="spellStart"/>
        <w:r w:rsidR="009E5BFD" w:rsidRPr="00D177B8">
          <w:rPr>
            <w:rStyle w:val="a4"/>
            <w:sz w:val="28"/>
            <w:szCs w:val="28"/>
            <w:lang w:val="en-US"/>
          </w:rPr>
          <w:t>worldbank</w:t>
        </w:r>
        <w:proofErr w:type="spellEnd"/>
        <w:r w:rsidR="009E5BFD" w:rsidRPr="00D177B8">
          <w:rPr>
            <w:rStyle w:val="a4"/>
            <w:sz w:val="28"/>
            <w:szCs w:val="28"/>
          </w:rPr>
          <w:t>.</w:t>
        </w:r>
        <w:r w:rsidR="009E5BFD" w:rsidRPr="00D177B8">
          <w:rPr>
            <w:rStyle w:val="a4"/>
            <w:sz w:val="28"/>
            <w:szCs w:val="28"/>
            <w:lang w:val="en-US"/>
          </w:rPr>
          <w:t>org</w:t>
        </w:r>
      </w:hyperlink>
      <w:r w:rsidR="009E5BFD" w:rsidRPr="00D177B8">
        <w:rPr>
          <w:sz w:val="28"/>
          <w:szCs w:val="28"/>
        </w:rPr>
        <w:t xml:space="preserve"> – сайт Всемирного банка.</w:t>
      </w:r>
    </w:p>
    <w:p w14:paraId="60509F73" w14:textId="77777777" w:rsidR="009E5BFD" w:rsidRPr="00D177B8" w:rsidRDefault="009E5BFD" w:rsidP="009E5BFD">
      <w:pPr>
        <w:pStyle w:val="32"/>
        <w:widowControl/>
        <w:numPr>
          <w:ilvl w:val="0"/>
          <w:numId w:val="16"/>
        </w:numPr>
        <w:suppressLineNumbers/>
        <w:tabs>
          <w:tab w:val="left" w:pos="180"/>
        </w:tabs>
        <w:autoSpaceDE/>
        <w:autoSpaceDN/>
        <w:adjustRightInd/>
        <w:spacing w:after="0" w:line="240" w:lineRule="auto"/>
        <w:ind w:left="0" w:firstLine="709"/>
        <w:rPr>
          <w:sz w:val="28"/>
          <w:szCs w:val="28"/>
        </w:rPr>
      </w:pPr>
      <w:r w:rsidRPr="00D177B8">
        <w:rPr>
          <w:sz w:val="28"/>
          <w:szCs w:val="28"/>
          <w:lang w:val="en-US"/>
        </w:rPr>
        <w:t>www</w:t>
      </w:r>
      <w:r w:rsidRPr="00D177B8">
        <w:rPr>
          <w:sz w:val="28"/>
          <w:szCs w:val="28"/>
        </w:rPr>
        <w:t>.</w:t>
      </w:r>
      <w:proofErr w:type="spellStart"/>
      <w:r w:rsidRPr="00D177B8">
        <w:rPr>
          <w:sz w:val="28"/>
          <w:szCs w:val="28"/>
          <w:lang w:val="en-US"/>
        </w:rPr>
        <w:t>unctad</w:t>
      </w:r>
      <w:proofErr w:type="spellEnd"/>
      <w:r w:rsidRPr="00D177B8">
        <w:rPr>
          <w:sz w:val="28"/>
          <w:szCs w:val="28"/>
        </w:rPr>
        <w:t>.</w:t>
      </w:r>
      <w:r w:rsidRPr="00D177B8">
        <w:rPr>
          <w:sz w:val="28"/>
          <w:szCs w:val="28"/>
          <w:lang w:val="en-US"/>
        </w:rPr>
        <w:t>org</w:t>
      </w:r>
      <w:r w:rsidRPr="00D177B8">
        <w:rPr>
          <w:sz w:val="28"/>
          <w:szCs w:val="28"/>
        </w:rPr>
        <w:t xml:space="preserve"> – сайт ЮНКТАД.</w:t>
      </w:r>
    </w:p>
    <w:p w14:paraId="1001F518" w14:textId="77777777" w:rsidR="009E5BFD" w:rsidRPr="00D177B8" w:rsidRDefault="009E5BFD" w:rsidP="009E5BFD">
      <w:pPr>
        <w:pStyle w:val="32"/>
        <w:widowControl/>
        <w:numPr>
          <w:ilvl w:val="0"/>
          <w:numId w:val="16"/>
        </w:numPr>
        <w:suppressLineNumbers/>
        <w:tabs>
          <w:tab w:val="left" w:pos="180"/>
        </w:tabs>
        <w:autoSpaceDE/>
        <w:autoSpaceDN/>
        <w:adjustRightInd/>
        <w:spacing w:after="0" w:line="240" w:lineRule="auto"/>
        <w:ind w:left="0" w:firstLine="709"/>
        <w:rPr>
          <w:sz w:val="28"/>
          <w:szCs w:val="28"/>
        </w:rPr>
      </w:pPr>
      <w:r w:rsidRPr="00D177B8">
        <w:rPr>
          <w:sz w:val="28"/>
          <w:szCs w:val="28"/>
          <w:lang w:val="en-US"/>
        </w:rPr>
        <w:t>www</w:t>
      </w:r>
      <w:r w:rsidRPr="00D177B8">
        <w:rPr>
          <w:sz w:val="28"/>
          <w:szCs w:val="28"/>
        </w:rPr>
        <w:t>.</w:t>
      </w:r>
      <w:proofErr w:type="spellStart"/>
      <w:r w:rsidRPr="00D177B8">
        <w:rPr>
          <w:sz w:val="28"/>
          <w:szCs w:val="28"/>
          <w:lang w:val="en-US"/>
        </w:rPr>
        <w:t>unido</w:t>
      </w:r>
      <w:proofErr w:type="spellEnd"/>
      <w:r w:rsidRPr="00D177B8">
        <w:rPr>
          <w:sz w:val="28"/>
          <w:szCs w:val="28"/>
        </w:rPr>
        <w:t>.</w:t>
      </w:r>
      <w:r w:rsidRPr="00D177B8">
        <w:rPr>
          <w:sz w:val="28"/>
          <w:szCs w:val="28"/>
          <w:lang w:val="en-US"/>
        </w:rPr>
        <w:t>org</w:t>
      </w:r>
      <w:r w:rsidRPr="00D177B8">
        <w:rPr>
          <w:sz w:val="28"/>
          <w:szCs w:val="28"/>
        </w:rPr>
        <w:t xml:space="preserve"> – сайт ЮНИДО.</w:t>
      </w:r>
    </w:p>
    <w:p w14:paraId="362445ED" w14:textId="77777777" w:rsidR="009E5BFD" w:rsidRPr="00D177B8" w:rsidRDefault="00A00098" w:rsidP="009E5BFD">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18" w:history="1">
        <w:r w:rsidR="009E5BFD" w:rsidRPr="00D177B8">
          <w:rPr>
            <w:rStyle w:val="a4"/>
            <w:sz w:val="28"/>
            <w:szCs w:val="28"/>
            <w:lang w:val="en-US"/>
          </w:rPr>
          <w:t>www</w:t>
        </w:r>
        <w:r w:rsidR="009E5BFD" w:rsidRPr="00D177B8">
          <w:rPr>
            <w:rStyle w:val="a4"/>
            <w:sz w:val="28"/>
            <w:szCs w:val="28"/>
          </w:rPr>
          <w:t>.</w:t>
        </w:r>
        <w:proofErr w:type="spellStart"/>
        <w:r w:rsidR="009E5BFD" w:rsidRPr="00D177B8">
          <w:rPr>
            <w:rStyle w:val="a4"/>
            <w:sz w:val="28"/>
            <w:szCs w:val="28"/>
            <w:lang w:val="en-US"/>
          </w:rPr>
          <w:t>wto</w:t>
        </w:r>
        <w:proofErr w:type="spellEnd"/>
        <w:r w:rsidR="009E5BFD" w:rsidRPr="00D177B8">
          <w:rPr>
            <w:rStyle w:val="a4"/>
            <w:sz w:val="28"/>
            <w:szCs w:val="28"/>
          </w:rPr>
          <w:t>.</w:t>
        </w:r>
        <w:r w:rsidR="009E5BFD" w:rsidRPr="00D177B8">
          <w:rPr>
            <w:rStyle w:val="a4"/>
            <w:sz w:val="28"/>
            <w:szCs w:val="28"/>
            <w:lang w:val="en-US"/>
          </w:rPr>
          <w:t>org</w:t>
        </w:r>
      </w:hyperlink>
      <w:r w:rsidR="009E5BFD" w:rsidRPr="00D177B8">
        <w:rPr>
          <w:sz w:val="28"/>
          <w:szCs w:val="28"/>
        </w:rPr>
        <w:t xml:space="preserve"> – сайт Всемирной торговой организации.</w:t>
      </w:r>
    </w:p>
    <w:p w14:paraId="289B7562" w14:textId="77777777" w:rsidR="009E5BFD" w:rsidRPr="00D177B8" w:rsidRDefault="00A00098" w:rsidP="009E5BFD">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19" w:history="1">
        <w:r w:rsidR="009E5BFD" w:rsidRPr="00D177B8">
          <w:rPr>
            <w:rStyle w:val="a4"/>
            <w:sz w:val="28"/>
            <w:szCs w:val="28"/>
            <w:lang w:val="en-US"/>
          </w:rPr>
          <w:t>www</w:t>
        </w:r>
        <w:r w:rsidR="009E5BFD" w:rsidRPr="00D177B8">
          <w:rPr>
            <w:rStyle w:val="a4"/>
            <w:sz w:val="28"/>
            <w:szCs w:val="28"/>
          </w:rPr>
          <w:t>.</w:t>
        </w:r>
        <w:proofErr w:type="spellStart"/>
        <w:r w:rsidR="009E5BFD" w:rsidRPr="00D177B8">
          <w:rPr>
            <w:rStyle w:val="a4"/>
            <w:sz w:val="28"/>
            <w:szCs w:val="28"/>
            <w:lang w:val="en-US"/>
          </w:rPr>
          <w:t>ereport</w:t>
        </w:r>
        <w:proofErr w:type="spellEnd"/>
        <w:r w:rsidR="009E5BFD" w:rsidRPr="00D177B8">
          <w:rPr>
            <w:rStyle w:val="a4"/>
            <w:sz w:val="28"/>
            <w:szCs w:val="28"/>
          </w:rPr>
          <w:t>.</w:t>
        </w:r>
        <w:proofErr w:type="spellStart"/>
        <w:r w:rsidR="009E5BFD" w:rsidRPr="00D177B8">
          <w:rPr>
            <w:rStyle w:val="a4"/>
            <w:sz w:val="28"/>
            <w:szCs w:val="28"/>
            <w:lang w:val="en-US"/>
          </w:rPr>
          <w:t>ru</w:t>
        </w:r>
        <w:proofErr w:type="spellEnd"/>
      </w:hyperlink>
      <w:r w:rsidR="009E5BFD" w:rsidRPr="00D177B8">
        <w:rPr>
          <w:sz w:val="28"/>
          <w:szCs w:val="28"/>
        </w:rPr>
        <w:t xml:space="preserve"> – сайт по вопросам мировой экономики.</w:t>
      </w:r>
    </w:p>
    <w:p w14:paraId="6EF2F3BC" w14:textId="77777777" w:rsidR="009E5BFD" w:rsidRPr="00D177B8" w:rsidRDefault="00A00098" w:rsidP="009E5BFD">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20" w:history="1">
        <w:r w:rsidR="009E5BFD" w:rsidRPr="00D177B8">
          <w:rPr>
            <w:rStyle w:val="a4"/>
            <w:sz w:val="28"/>
            <w:szCs w:val="28"/>
            <w:lang w:val="en-US"/>
          </w:rPr>
          <w:t>www</w:t>
        </w:r>
        <w:r w:rsidR="009E5BFD" w:rsidRPr="00D177B8">
          <w:rPr>
            <w:rStyle w:val="a4"/>
            <w:sz w:val="28"/>
            <w:szCs w:val="28"/>
          </w:rPr>
          <w:t>.</w:t>
        </w:r>
        <w:proofErr w:type="spellStart"/>
        <w:r w:rsidR="009E5BFD" w:rsidRPr="00D177B8">
          <w:rPr>
            <w:rStyle w:val="a4"/>
            <w:sz w:val="28"/>
            <w:szCs w:val="28"/>
            <w:lang w:val="en-US"/>
          </w:rPr>
          <w:t>wcoomd</w:t>
        </w:r>
        <w:proofErr w:type="spellEnd"/>
        <w:r w:rsidR="009E5BFD" w:rsidRPr="00D177B8">
          <w:rPr>
            <w:rStyle w:val="a4"/>
            <w:sz w:val="28"/>
            <w:szCs w:val="28"/>
          </w:rPr>
          <w:t>.</w:t>
        </w:r>
        <w:r w:rsidR="009E5BFD" w:rsidRPr="00D177B8">
          <w:rPr>
            <w:rStyle w:val="a4"/>
            <w:sz w:val="28"/>
            <w:szCs w:val="28"/>
            <w:lang w:val="en-US"/>
          </w:rPr>
          <w:t>org</w:t>
        </w:r>
      </w:hyperlink>
      <w:r w:rsidR="009E5BFD" w:rsidRPr="00D177B8">
        <w:rPr>
          <w:sz w:val="28"/>
          <w:szCs w:val="28"/>
        </w:rPr>
        <w:t xml:space="preserve"> – сайт Всемирной таможенной организации.</w:t>
      </w:r>
    </w:p>
    <w:p w14:paraId="797D69E8" w14:textId="77777777" w:rsidR="009E5BFD" w:rsidRPr="00FF4255" w:rsidRDefault="009E5BFD" w:rsidP="009E5BFD">
      <w:pPr>
        <w:pStyle w:val="af0"/>
        <w:numPr>
          <w:ilvl w:val="0"/>
          <w:numId w:val="16"/>
        </w:numPr>
        <w:spacing w:after="0" w:line="240" w:lineRule="auto"/>
        <w:ind w:left="0" w:firstLine="709"/>
        <w:rPr>
          <w:rFonts w:ascii="Times New Roman" w:hAnsi="Times New Roman"/>
          <w:sz w:val="28"/>
          <w:szCs w:val="28"/>
        </w:rPr>
      </w:pPr>
      <w:r w:rsidRPr="00FF4255">
        <w:rPr>
          <w:rFonts w:ascii="Times New Roman" w:hAnsi="Times New Roman"/>
          <w:sz w:val="28"/>
          <w:szCs w:val="28"/>
        </w:rPr>
        <w:t>Электронные ресурсы БИК:</w:t>
      </w:r>
    </w:p>
    <w:p w14:paraId="5B54D7CD" w14:textId="77777777" w:rsidR="009E5BFD" w:rsidRPr="00FF4255" w:rsidRDefault="009E5BFD" w:rsidP="009E5BFD">
      <w:pPr>
        <w:pStyle w:val="af0"/>
        <w:numPr>
          <w:ilvl w:val="0"/>
          <w:numId w:val="40"/>
        </w:numPr>
        <w:spacing w:after="0" w:line="240" w:lineRule="auto"/>
        <w:rPr>
          <w:rFonts w:ascii="Times New Roman" w:hAnsi="Times New Roman"/>
          <w:sz w:val="28"/>
          <w:szCs w:val="28"/>
        </w:rPr>
      </w:pPr>
      <w:r w:rsidRPr="00FF4255">
        <w:rPr>
          <w:rFonts w:ascii="Times New Roman" w:hAnsi="Times New Roman"/>
          <w:sz w:val="28"/>
          <w:szCs w:val="28"/>
        </w:rPr>
        <w:t>Электронная библиотека Финансового университета (ЭБ) http://elib.fa.ru/</w:t>
      </w:r>
    </w:p>
    <w:p w14:paraId="60E7AA50" w14:textId="77777777" w:rsidR="009E5BFD" w:rsidRPr="00FF4255" w:rsidRDefault="009E5BFD" w:rsidP="009E5BFD">
      <w:pPr>
        <w:pStyle w:val="af0"/>
        <w:numPr>
          <w:ilvl w:val="0"/>
          <w:numId w:val="40"/>
        </w:numPr>
        <w:spacing w:after="0" w:line="240" w:lineRule="auto"/>
        <w:rPr>
          <w:rFonts w:ascii="Times New Roman" w:hAnsi="Times New Roman"/>
          <w:sz w:val="28"/>
          <w:szCs w:val="28"/>
        </w:rPr>
      </w:pPr>
      <w:r w:rsidRPr="00FF4255">
        <w:rPr>
          <w:rFonts w:ascii="Times New Roman" w:hAnsi="Times New Roman"/>
          <w:sz w:val="28"/>
          <w:szCs w:val="28"/>
        </w:rPr>
        <w:t>Электронно-библиотечная система BOOK.RU http://www.book.ru</w:t>
      </w:r>
    </w:p>
    <w:p w14:paraId="327DACE9" w14:textId="77777777" w:rsidR="009E5BFD" w:rsidRPr="00FF4255" w:rsidRDefault="009E5BFD" w:rsidP="009E5BFD">
      <w:pPr>
        <w:pStyle w:val="af0"/>
        <w:numPr>
          <w:ilvl w:val="0"/>
          <w:numId w:val="40"/>
        </w:numPr>
        <w:spacing w:after="0" w:line="240" w:lineRule="auto"/>
        <w:rPr>
          <w:rFonts w:ascii="Times New Roman" w:hAnsi="Times New Roman"/>
          <w:sz w:val="28"/>
          <w:szCs w:val="28"/>
        </w:rPr>
      </w:pPr>
      <w:r w:rsidRPr="00FF4255">
        <w:rPr>
          <w:rFonts w:ascii="Times New Roman" w:hAnsi="Times New Roman"/>
          <w:sz w:val="28"/>
          <w:szCs w:val="28"/>
        </w:rPr>
        <w:t>Электронно-библиотечная система «Университетская библиотека ОНЛАЙН» http://biblioclub.ru/</w:t>
      </w:r>
    </w:p>
    <w:p w14:paraId="1A5F2510" w14:textId="77777777" w:rsidR="009E5BFD" w:rsidRPr="00FF4255" w:rsidRDefault="009E5BFD" w:rsidP="009E5BFD">
      <w:pPr>
        <w:pStyle w:val="af0"/>
        <w:numPr>
          <w:ilvl w:val="0"/>
          <w:numId w:val="40"/>
        </w:numPr>
        <w:spacing w:after="0" w:line="240" w:lineRule="auto"/>
        <w:rPr>
          <w:rFonts w:ascii="Times New Roman" w:hAnsi="Times New Roman"/>
          <w:sz w:val="28"/>
          <w:szCs w:val="28"/>
        </w:rPr>
      </w:pPr>
      <w:r w:rsidRPr="00FF4255">
        <w:rPr>
          <w:rFonts w:ascii="Times New Roman" w:hAnsi="Times New Roman"/>
          <w:sz w:val="28"/>
          <w:szCs w:val="28"/>
        </w:rPr>
        <w:t xml:space="preserve">Электронно-библиотечная система </w:t>
      </w:r>
      <w:proofErr w:type="spellStart"/>
      <w:r w:rsidRPr="00FF4255">
        <w:rPr>
          <w:rFonts w:ascii="Times New Roman" w:hAnsi="Times New Roman"/>
          <w:sz w:val="28"/>
          <w:szCs w:val="28"/>
        </w:rPr>
        <w:t>Znanium</w:t>
      </w:r>
      <w:proofErr w:type="spellEnd"/>
      <w:r w:rsidRPr="00FF4255">
        <w:rPr>
          <w:rFonts w:ascii="Times New Roman" w:hAnsi="Times New Roman"/>
          <w:sz w:val="28"/>
          <w:szCs w:val="28"/>
        </w:rPr>
        <w:t xml:space="preserve"> http://www.znanium.com</w:t>
      </w:r>
    </w:p>
    <w:p w14:paraId="4F1D960D" w14:textId="77777777" w:rsidR="009E5BFD" w:rsidRPr="00FF4255" w:rsidRDefault="009E5BFD" w:rsidP="009E5BFD">
      <w:pPr>
        <w:pStyle w:val="af0"/>
        <w:numPr>
          <w:ilvl w:val="0"/>
          <w:numId w:val="40"/>
        </w:numPr>
        <w:spacing w:after="0" w:line="240" w:lineRule="auto"/>
        <w:rPr>
          <w:rFonts w:ascii="Times New Roman" w:hAnsi="Times New Roman"/>
          <w:sz w:val="28"/>
          <w:szCs w:val="28"/>
        </w:rPr>
      </w:pPr>
      <w:r w:rsidRPr="00FF4255">
        <w:rPr>
          <w:rFonts w:ascii="Times New Roman" w:hAnsi="Times New Roman"/>
          <w:sz w:val="28"/>
          <w:szCs w:val="28"/>
        </w:rPr>
        <w:t>Электронно-библиотечная система издательства «ЮРАЙТ» https://urait.ru/</w:t>
      </w:r>
    </w:p>
    <w:p w14:paraId="3D125640" w14:textId="77777777" w:rsidR="009E5BFD" w:rsidRPr="00DA6404" w:rsidRDefault="009E5BFD" w:rsidP="009E5BFD">
      <w:pPr>
        <w:pStyle w:val="af0"/>
        <w:numPr>
          <w:ilvl w:val="0"/>
          <w:numId w:val="40"/>
        </w:numPr>
        <w:spacing w:after="0" w:line="240" w:lineRule="auto"/>
        <w:rPr>
          <w:rFonts w:ascii="Times New Roman" w:hAnsi="Times New Roman"/>
          <w:sz w:val="28"/>
          <w:szCs w:val="28"/>
        </w:rPr>
      </w:pPr>
      <w:r w:rsidRPr="00DA6404">
        <w:rPr>
          <w:rFonts w:ascii="Times New Roman" w:hAnsi="Times New Roman"/>
          <w:sz w:val="28"/>
          <w:szCs w:val="28"/>
        </w:rPr>
        <w:t>Электронно-библиотечная система издательства Проспект http://ebs.prospekt.org/books</w:t>
      </w:r>
    </w:p>
    <w:p w14:paraId="0383B3D0" w14:textId="77777777" w:rsidR="009E5BFD" w:rsidRDefault="009E5BFD" w:rsidP="009E5BFD">
      <w:pPr>
        <w:pStyle w:val="af0"/>
        <w:numPr>
          <w:ilvl w:val="0"/>
          <w:numId w:val="40"/>
        </w:numPr>
        <w:spacing w:after="0" w:line="240" w:lineRule="auto"/>
        <w:rPr>
          <w:rFonts w:ascii="Times New Roman" w:hAnsi="Times New Roman"/>
          <w:sz w:val="28"/>
          <w:szCs w:val="28"/>
        </w:rPr>
      </w:pPr>
      <w:r w:rsidRPr="00DA6404">
        <w:rPr>
          <w:rFonts w:ascii="Times New Roman" w:hAnsi="Times New Roman"/>
          <w:sz w:val="28"/>
          <w:szCs w:val="28"/>
        </w:rPr>
        <w:t>Электронно-библиотечная система издательства Лань https://e.lanbook.com/</w:t>
      </w:r>
    </w:p>
    <w:p w14:paraId="6E95EEE1" w14:textId="77777777" w:rsidR="009E5BFD" w:rsidRPr="00FF4255" w:rsidRDefault="009E5BFD" w:rsidP="009E5BFD">
      <w:pPr>
        <w:pStyle w:val="af0"/>
        <w:numPr>
          <w:ilvl w:val="0"/>
          <w:numId w:val="40"/>
        </w:numPr>
        <w:spacing w:after="0" w:line="240" w:lineRule="auto"/>
        <w:rPr>
          <w:rFonts w:ascii="Times New Roman" w:hAnsi="Times New Roman"/>
          <w:sz w:val="28"/>
          <w:szCs w:val="28"/>
        </w:rPr>
      </w:pPr>
      <w:r w:rsidRPr="00FF4255">
        <w:rPr>
          <w:rFonts w:ascii="Times New Roman" w:hAnsi="Times New Roman"/>
          <w:sz w:val="28"/>
          <w:szCs w:val="28"/>
        </w:rPr>
        <w:t xml:space="preserve">Деловая онлайн-библиотека </w:t>
      </w:r>
      <w:proofErr w:type="spellStart"/>
      <w:r w:rsidRPr="00FF4255">
        <w:rPr>
          <w:rFonts w:ascii="Times New Roman" w:hAnsi="Times New Roman"/>
          <w:sz w:val="28"/>
          <w:szCs w:val="28"/>
        </w:rPr>
        <w:t>Alpina</w:t>
      </w:r>
      <w:proofErr w:type="spellEnd"/>
      <w:r w:rsidRPr="00FF4255">
        <w:rPr>
          <w:rFonts w:ascii="Times New Roman" w:hAnsi="Times New Roman"/>
          <w:sz w:val="28"/>
          <w:szCs w:val="28"/>
        </w:rPr>
        <w:t xml:space="preserve"> </w:t>
      </w:r>
      <w:proofErr w:type="spellStart"/>
      <w:r w:rsidRPr="00FF4255">
        <w:rPr>
          <w:rFonts w:ascii="Times New Roman" w:hAnsi="Times New Roman"/>
          <w:sz w:val="28"/>
          <w:szCs w:val="28"/>
        </w:rPr>
        <w:t>Digital</w:t>
      </w:r>
      <w:proofErr w:type="spellEnd"/>
      <w:r w:rsidRPr="00FF4255">
        <w:rPr>
          <w:rFonts w:ascii="Times New Roman" w:hAnsi="Times New Roman"/>
          <w:sz w:val="28"/>
          <w:szCs w:val="28"/>
        </w:rPr>
        <w:t xml:space="preserve"> http://lib.alpinadigital.ru/</w:t>
      </w:r>
    </w:p>
    <w:p w14:paraId="08FA100C" w14:textId="77777777" w:rsidR="009E5BFD" w:rsidRPr="00FF4255" w:rsidRDefault="009E5BFD" w:rsidP="009E5BFD">
      <w:pPr>
        <w:pStyle w:val="af0"/>
        <w:numPr>
          <w:ilvl w:val="0"/>
          <w:numId w:val="40"/>
        </w:numPr>
        <w:spacing w:after="0" w:line="240" w:lineRule="auto"/>
        <w:rPr>
          <w:rFonts w:ascii="Times New Roman" w:hAnsi="Times New Roman"/>
          <w:sz w:val="28"/>
          <w:szCs w:val="28"/>
        </w:rPr>
      </w:pPr>
      <w:r w:rsidRPr="00FF4255">
        <w:rPr>
          <w:rFonts w:ascii="Times New Roman" w:hAnsi="Times New Roman"/>
          <w:sz w:val="28"/>
          <w:szCs w:val="28"/>
        </w:rPr>
        <w:t>Электронная библиотека Издательского дома «Гребенников» https://grebennikon.ru/</w:t>
      </w:r>
    </w:p>
    <w:p w14:paraId="7C465BD2" w14:textId="77777777" w:rsidR="009E5BFD" w:rsidRPr="00FF4255" w:rsidRDefault="009E5BFD" w:rsidP="009E5BFD">
      <w:pPr>
        <w:pStyle w:val="af0"/>
        <w:numPr>
          <w:ilvl w:val="0"/>
          <w:numId w:val="40"/>
        </w:numPr>
        <w:spacing w:after="0" w:line="240" w:lineRule="auto"/>
        <w:rPr>
          <w:rFonts w:ascii="Times New Roman" w:hAnsi="Times New Roman"/>
          <w:sz w:val="28"/>
          <w:szCs w:val="28"/>
        </w:rPr>
      </w:pPr>
      <w:r w:rsidRPr="00FF4255">
        <w:rPr>
          <w:rFonts w:ascii="Times New Roman" w:hAnsi="Times New Roman"/>
          <w:sz w:val="28"/>
          <w:szCs w:val="28"/>
        </w:rPr>
        <w:t xml:space="preserve">Научная электронная библиотека eLibrary.ru http://elibrary.ru  </w:t>
      </w:r>
    </w:p>
    <w:p w14:paraId="323D81B9" w14:textId="77777777" w:rsidR="009E5BFD" w:rsidRPr="00FF4255" w:rsidRDefault="009E5BFD" w:rsidP="009E5BFD">
      <w:pPr>
        <w:pStyle w:val="af0"/>
        <w:numPr>
          <w:ilvl w:val="0"/>
          <w:numId w:val="40"/>
        </w:numPr>
        <w:spacing w:after="0" w:line="240" w:lineRule="auto"/>
        <w:rPr>
          <w:rFonts w:ascii="Times New Roman" w:hAnsi="Times New Roman"/>
          <w:sz w:val="28"/>
          <w:szCs w:val="28"/>
        </w:rPr>
      </w:pPr>
      <w:r w:rsidRPr="00FF4255">
        <w:rPr>
          <w:rFonts w:ascii="Times New Roman" w:hAnsi="Times New Roman"/>
          <w:sz w:val="28"/>
          <w:szCs w:val="28"/>
        </w:rPr>
        <w:t>Национальная электронная библиотека http://нэб.рф/</w:t>
      </w:r>
    </w:p>
    <w:p w14:paraId="7CA6688D" w14:textId="77777777" w:rsidR="009E5BFD" w:rsidRPr="00FF4255" w:rsidRDefault="009E5BFD" w:rsidP="009E5BFD">
      <w:pPr>
        <w:pStyle w:val="af0"/>
        <w:numPr>
          <w:ilvl w:val="0"/>
          <w:numId w:val="40"/>
        </w:numPr>
        <w:spacing w:after="0" w:line="240" w:lineRule="auto"/>
        <w:rPr>
          <w:rFonts w:ascii="Times New Roman" w:hAnsi="Times New Roman"/>
          <w:sz w:val="28"/>
          <w:szCs w:val="28"/>
        </w:rPr>
      </w:pPr>
      <w:r w:rsidRPr="00FF4255">
        <w:rPr>
          <w:rFonts w:ascii="Times New Roman" w:hAnsi="Times New Roman"/>
          <w:sz w:val="28"/>
          <w:szCs w:val="28"/>
        </w:rPr>
        <w:t>Информационная система "КОНТИНЕНТ" http://continent-online.com/</w:t>
      </w:r>
    </w:p>
    <w:p w14:paraId="1705DAF7" w14:textId="77777777" w:rsidR="009E5BFD" w:rsidRPr="00FF4255" w:rsidRDefault="009E5BFD" w:rsidP="009E5BFD">
      <w:pPr>
        <w:pStyle w:val="af0"/>
        <w:numPr>
          <w:ilvl w:val="0"/>
          <w:numId w:val="40"/>
        </w:numPr>
        <w:spacing w:after="0" w:line="240" w:lineRule="auto"/>
        <w:rPr>
          <w:rFonts w:ascii="Times New Roman" w:hAnsi="Times New Roman"/>
          <w:sz w:val="28"/>
          <w:szCs w:val="28"/>
        </w:rPr>
      </w:pPr>
      <w:r w:rsidRPr="00FF4255">
        <w:rPr>
          <w:rFonts w:ascii="Times New Roman" w:hAnsi="Times New Roman"/>
          <w:sz w:val="28"/>
          <w:szCs w:val="28"/>
        </w:rPr>
        <w:t>Ресурсы информационно-аналитического агентства по финансовым рынкам Cbonds.ru https://cbonds.ru/</w:t>
      </w:r>
    </w:p>
    <w:p w14:paraId="56AE0561" w14:textId="77777777" w:rsidR="009E5BFD" w:rsidRPr="00FF4255" w:rsidRDefault="009E5BFD" w:rsidP="009E5BFD">
      <w:pPr>
        <w:pStyle w:val="af0"/>
        <w:numPr>
          <w:ilvl w:val="0"/>
          <w:numId w:val="40"/>
        </w:numPr>
        <w:spacing w:after="0" w:line="240" w:lineRule="auto"/>
        <w:rPr>
          <w:rFonts w:ascii="Times New Roman" w:hAnsi="Times New Roman"/>
          <w:sz w:val="28"/>
          <w:szCs w:val="28"/>
        </w:rPr>
      </w:pPr>
      <w:r w:rsidRPr="00FF4255">
        <w:rPr>
          <w:rFonts w:ascii="Times New Roman" w:hAnsi="Times New Roman"/>
          <w:sz w:val="28"/>
          <w:szCs w:val="28"/>
        </w:rPr>
        <w:t>СПАРК https://spark-interfax.ru/</w:t>
      </w:r>
    </w:p>
    <w:p w14:paraId="6D11374C" w14:textId="77777777" w:rsidR="009E5BFD" w:rsidRPr="009478F4" w:rsidRDefault="009E5BFD" w:rsidP="009E5BFD">
      <w:pPr>
        <w:pStyle w:val="af0"/>
        <w:numPr>
          <w:ilvl w:val="0"/>
          <w:numId w:val="16"/>
        </w:numPr>
        <w:spacing w:after="0" w:line="240" w:lineRule="auto"/>
        <w:ind w:left="0" w:firstLine="709"/>
        <w:rPr>
          <w:rStyle w:val="a4"/>
          <w:rFonts w:ascii="Times New Roman" w:hAnsi="Times New Roman"/>
          <w:color w:val="auto"/>
          <w:sz w:val="28"/>
          <w:szCs w:val="28"/>
          <w:u w:val="none"/>
        </w:rPr>
      </w:pPr>
      <w:r w:rsidRPr="001478B0">
        <w:rPr>
          <w:rStyle w:val="a4"/>
          <w:rFonts w:ascii="Times New Roman" w:hAnsi="Times New Roman"/>
          <w:color w:val="auto"/>
          <w:sz w:val="28"/>
          <w:szCs w:val="28"/>
          <w:u w:val="none"/>
        </w:rPr>
        <w:t xml:space="preserve">Справочная правовая система «Консультант Плюс»  </w:t>
      </w:r>
      <w:hyperlink r:id="rId21" w:history="1">
        <w:r w:rsidRPr="009478F4">
          <w:rPr>
            <w:rStyle w:val="a4"/>
            <w:rFonts w:ascii="Times New Roman" w:hAnsi="Times New Roman"/>
            <w:sz w:val="28"/>
            <w:szCs w:val="28"/>
          </w:rPr>
          <w:t>http://www.consultant.ru/</w:t>
        </w:r>
      </w:hyperlink>
    </w:p>
    <w:p w14:paraId="48834F60" w14:textId="77777777" w:rsidR="009E5BFD" w:rsidRPr="009478F4" w:rsidRDefault="009E5BFD" w:rsidP="009E5BFD">
      <w:pPr>
        <w:pStyle w:val="af0"/>
        <w:numPr>
          <w:ilvl w:val="0"/>
          <w:numId w:val="16"/>
        </w:numPr>
        <w:spacing w:after="0" w:line="240" w:lineRule="auto"/>
        <w:ind w:left="0" w:firstLine="709"/>
        <w:rPr>
          <w:rStyle w:val="a4"/>
          <w:rFonts w:ascii="Times New Roman" w:hAnsi="Times New Roman"/>
          <w:color w:val="auto"/>
          <w:sz w:val="28"/>
          <w:szCs w:val="28"/>
          <w:u w:val="none"/>
        </w:rPr>
      </w:pPr>
      <w:r w:rsidRPr="001478B0">
        <w:rPr>
          <w:rStyle w:val="a4"/>
          <w:rFonts w:ascii="Times New Roman" w:hAnsi="Times New Roman"/>
          <w:color w:val="auto"/>
          <w:sz w:val="28"/>
          <w:szCs w:val="28"/>
          <w:u w:val="none"/>
        </w:rPr>
        <w:t>Справочная правовая система «ГАРАНТ»</w:t>
      </w:r>
      <w:r>
        <w:rPr>
          <w:rStyle w:val="a4"/>
          <w:rFonts w:ascii="Times New Roman" w:hAnsi="Times New Roman"/>
          <w:color w:val="auto"/>
          <w:sz w:val="28"/>
          <w:szCs w:val="28"/>
          <w:u w:val="none"/>
        </w:rPr>
        <w:t xml:space="preserve"> </w:t>
      </w:r>
      <w:hyperlink r:id="rId22" w:history="1">
        <w:r w:rsidRPr="009478F4">
          <w:rPr>
            <w:rStyle w:val="a4"/>
            <w:rFonts w:ascii="Times New Roman" w:hAnsi="Times New Roman"/>
            <w:sz w:val="28"/>
            <w:szCs w:val="28"/>
          </w:rPr>
          <w:t>http://www.garant.ru/</w:t>
        </w:r>
      </w:hyperlink>
    </w:p>
    <w:p w14:paraId="780A3FDE" w14:textId="77777777" w:rsidR="009478F4" w:rsidRPr="009478F4" w:rsidRDefault="009478F4" w:rsidP="009478F4">
      <w:pPr>
        <w:spacing w:after="0" w:line="240" w:lineRule="auto"/>
        <w:rPr>
          <w:rFonts w:ascii="Times New Roman" w:hAnsi="Times New Roman"/>
          <w:sz w:val="28"/>
          <w:szCs w:val="28"/>
        </w:rPr>
      </w:pPr>
    </w:p>
    <w:p w14:paraId="27587C50" w14:textId="77777777" w:rsidR="00FF4255" w:rsidRPr="00A90224" w:rsidRDefault="00FF4255" w:rsidP="0040790A">
      <w:pPr>
        <w:pStyle w:val="1"/>
        <w:tabs>
          <w:tab w:val="left" w:pos="142"/>
        </w:tabs>
        <w:spacing w:line="276" w:lineRule="auto"/>
        <w:ind w:firstLine="709"/>
        <w:rPr>
          <w:rFonts w:asciiTheme="majorBidi" w:hAnsiTheme="majorBidi" w:cstheme="majorBidi"/>
          <w:sz w:val="28"/>
          <w:szCs w:val="28"/>
        </w:rPr>
      </w:pPr>
      <w:bookmarkStart w:id="42" w:name="_Toc119598515"/>
      <w:bookmarkStart w:id="43" w:name="_Toc3995515"/>
      <w:r w:rsidRPr="00A90224">
        <w:rPr>
          <w:rFonts w:asciiTheme="majorBidi" w:hAnsiTheme="majorBidi" w:cstheme="majorBidi"/>
          <w:sz w:val="28"/>
          <w:szCs w:val="28"/>
        </w:rPr>
        <w:lastRenderedPageBreak/>
        <w:t>10.</w:t>
      </w:r>
      <w:r w:rsidRPr="00A90224">
        <w:rPr>
          <w:rFonts w:asciiTheme="majorBidi" w:hAnsiTheme="majorBidi" w:cstheme="majorBidi"/>
          <w:sz w:val="28"/>
          <w:szCs w:val="28"/>
        </w:rPr>
        <w:tab/>
      </w:r>
      <w:r w:rsidRPr="00EE03D8">
        <w:rPr>
          <w:rFonts w:asciiTheme="majorBidi" w:hAnsiTheme="majorBidi" w:cstheme="majorBidi"/>
          <w:sz w:val="28"/>
          <w:szCs w:val="28"/>
        </w:rPr>
        <w:t>Методические</w:t>
      </w:r>
      <w:r w:rsidRPr="00A90224">
        <w:rPr>
          <w:rFonts w:asciiTheme="majorBidi" w:hAnsiTheme="majorBidi" w:cstheme="majorBidi"/>
          <w:sz w:val="28"/>
          <w:szCs w:val="28"/>
        </w:rPr>
        <w:t xml:space="preserve"> </w:t>
      </w:r>
      <w:r w:rsidRPr="00EE03D8">
        <w:rPr>
          <w:rFonts w:asciiTheme="majorBidi" w:hAnsiTheme="majorBidi" w:cstheme="majorBidi"/>
          <w:sz w:val="28"/>
          <w:szCs w:val="28"/>
        </w:rPr>
        <w:t>указания</w:t>
      </w:r>
      <w:r w:rsidRPr="00A90224">
        <w:rPr>
          <w:rFonts w:asciiTheme="majorBidi" w:hAnsiTheme="majorBidi" w:cstheme="majorBidi"/>
          <w:sz w:val="28"/>
          <w:szCs w:val="28"/>
        </w:rPr>
        <w:t xml:space="preserve"> </w:t>
      </w:r>
      <w:r w:rsidRPr="00EE03D8">
        <w:rPr>
          <w:rFonts w:asciiTheme="majorBidi" w:hAnsiTheme="majorBidi" w:cstheme="majorBidi"/>
          <w:sz w:val="28"/>
          <w:szCs w:val="28"/>
        </w:rPr>
        <w:t>для</w:t>
      </w:r>
      <w:r w:rsidRPr="00A90224">
        <w:rPr>
          <w:rFonts w:asciiTheme="majorBidi" w:hAnsiTheme="majorBidi" w:cstheme="majorBidi"/>
          <w:sz w:val="28"/>
          <w:szCs w:val="28"/>
        </w:rPr>
        <w:t xml:space="preserve"> </w:t>
      </w:r>
      <w:r w:rsidRPr="00EE03D8">
        <w:rPr>
          <w:rFonts w:asciiTheme="majorBidi" w:hAnsiTheme="majorBidi" w:cstheme="majorBidi"/>
          <w:sz w:val="28"/>
          <w:szCs w:val="28"/>
        </w:rPr>
        <w:t>обучающихся</w:t>
      </w:r>
      <w:r w:rsidRPr="00A90224">
        <w:rPr>
          <w:rFonts w:asciiTheme="majorBidi" w:hAnsiTheme="majorBidi" w:cstheme="majorBidi"/>
          <w:sz w:val="28"/>
          <w:szCs w:val="28"/>
        </w:rPr>
        <w:t xml:space="preserve"> </w:t>
      </w:r>
      <w:r w:rsidRPr="00EE03D8">
        <w:rPr>
          <w:rFonts w:asciiTheme="majorBidi" w:hAnsiTheme="majorBidi" w:cstheme="majorBidi"/>
          <w:sz w:val="28"/>
          <w:szCs w:val="28"/>
        </w:rPr>
        <w:t>по</w:t>
      </w:r>
      <w:r w:rsidRPr="00A90224">
        <w:rPr>
          <w:rFonts w:asciiTheme="majorBidi" w:hAnsiTheme="majorBidi" w:cstheme="majorBidi"/>
          <w:sz w:val="28"/>
          <w:szCs w:val="28"/>
        </w:rPr>
        <w:t xml:space="preserve"> </w:t>
      </w:r>
      <w:r w:rsidRPr="00EE03D8">
        <w:rPr>
          <w:rFonts w:asciiTheme="majorBidi" w:hAnsiTheme="majorBidi" w:cstheme="majorBidi"/>
          <w:sz w:val="28"/>
          <w:szCs w:val="28"/>
        </w:rPr>
        <w:t>освоению</w:t>
      </w:r>
      <w:r w:rsidRPr="00A90224">
        <w:rPr>
          <w:rFonts w:asciiTheme="majorBidi" w:hAnsiTheme="majorBidi" w:cstheme="majorBidi"/>
          <w:sz w:val="28"/>
          <w:szCs w:val="28"/>
        </w:rPr>
        <w:t xml:space="preserve"> </w:t>
      </w:r>
      <w:r w:rsidRPr="00EE03D8">
        <w:rPr>
          <w:rFonts w:asciiTheme="majorBidi" w:hAnsiTheme="majorBidi" w:cstheme="majorBidi"/>
          <w:sz w:val="28"/>
          <w:szCs w:val="28"/>
        </w:rPr>
        <w:t>дисциплины</w:t>
      </w:r>
      <w:bookmarkEnd w:id="42"/>
    </w:p>
    <w:p w14:paraId="08A5D8A4" w14:textId="77777777" w:rsidR="00FF4255" w:rsidRPr="00EE03D8" w:rsidRDefault="00FF4255" w:rsidP="0040790A">
      <w:pPr>
        <w:pStyle w:val="Style5"/>
        <w:widowControl/>
        <w:tabs>
          <w:tab w:val="left" w:pos="142"/>
        </w:tabs>
        <w:spacing w:line="276" w:lineRule="auto"/>
        <w:ind w:firstLine="709"/>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14:paraId="5D74BB4E" w14:textId="77777777" w:rsidR="00FF4255" w:rsidRDefault="00FF4255" w:rsidP="0040790A">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w:t>
      </w:r>
    </w:p>
    <w:p w14:paraId="62429439" w14:textId="77777777" w:rsidR="00FF4255" w:rsidRPr="00EE03D8" w:rsidRDefault="00FF4255" w:rsidP="0040790A">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лекционным занятиям</w:t>
      </w:r>
    </w:p>
    <w:p w14:paraId="2F3D3656" w14:textId="77777777" w:rsidR="00FF4255" w:rsidRPr="00EE03D8" w:rsidRDefault="00FF4255" w:rsidP="0040790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5A5A3CBC" w14:textId="77777777" w:rsidR="00FF4255" w:rsidRPr="00EE03D8" w:rsidRDefault="00FF4255" w:rsidP="0040790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52D8DAAD" w14:textId="77777777" w:rsidR="00FF4255" w:rsidRPr="00EE03D8" w:rsidRDefault="00FF4255" w:rsidP="00FF4255">
      <w:pPr>
        <w:pStyle w:val="Style9"/>
        <w:widowControl/>
        <w:numPr>
          <w:ilvl w:val="0"/>
          <w:numId w:val="1"/>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44A0BA4" w14:textId="77777777" w:rsidR="00FF4255" w:rsidRPr="00EE03D8" w:rsidRDefault="00FF4255" w:rsidP="00FF4255">
      <w:pPr>
        <w:pStyle w:val="Style9"/>
        <w:widowControl/>
        <w:numPr>
          <w:ilvl w:val="0"/>
          <w:numId w:val="1"/>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07AD88E5" w14:textId="77777777" w:rsidR="00FF4255" w:rsidRPr="00EE03D8" w:rsidRDefault="00FF4255" w:rsidP="00FF4255">
      <w:pPr>
        <w:pStyle w:val="Style9"/>
        <w:widowControl/>
        <w:numPr>
          <w:ilvl w:val="0"/>
          <w:numId w:val="1"/>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27696567" w14:textId="77777777" w:rsidR="00FF4255" w:rsidRPr="00EE03D8" w:rsidRDefault="00FF4255" w:rsidP="0040790A">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14:paraId="1163DA57" w14:textId="77777777" w:rsidR="00FF4255" w:rsidRPr="00EE03D8" w:rsidRDefault="00FF4255" w:rsidP="0040790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3EBBFEBE" w14:textId="77777777" w:rsidR="00FF4255" w:rsidRPr="00EE03D8" w:rsidRDefault="00FF4255" w:rsidP="0040790A">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4D288F45" w14:textId="77777777" w:rsidR="00FF4255" w:rsidRPr="00EE03D8" w:rsidRDefault="00FF4255" w:rsidP="00FF4255">
      <w:pPr>
        <w:pStyle w:val="Style9"/>
        <w:widowControl/>
        <w:numPr>
          <w:ilvl w:val="0"/>
          <w:numId w:val="35"/>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280D3883" w14:textId="77777777" w:rsidR="00FF4255" w:rsidRPr="00EE03D8" w:rsidRDefault="00FF4255" w:rsidP="00FF4255">
      <w:pPr>
        <w:pStyle w:val="Style9"/>
        <w:widowControl/>
        <w:numPr>
          <w:ilvl w:val="0"/>
          <w:numId w:val="35"/>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1E3DC964" w14:textId="77777777" w:rsidR="00FF4255" w:rsidRPr="00EE03D8" w:rsidRDefault="00FF4255" w:rsidP="00FF4255">
      <w:pPr>
        <w:pStyle w:val="Style9"/>
        <w:widowControl/>
        <w:numPr>
          <w:ilvl w:val="0"/>
          <w:numId w:val="35"/>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4363C5F6" w14:textId="77777777" w:rsidR="00FF4255" w:rsidRPr="00EE03D8" w:rsidRDefault="00FF4255" w:rsidP="00FF4255">
      <w:pPr>
        <w:pStyle w:val="Style9"/>
        <w:widowControl/>
        <w:numPr>
          <w:ilvl w:val="0"/>
          <w:numId w:val="35"/>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5AE56E4" w14:textId="77777777" w:rsidR="00FF4255" w:rsidRPr="00EE03D8" w:rsidRDefault="00FF4255" w:rsidP="0040790A">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6C485193" w14:textId="77777777" w:rsidR="00FF4255" w:rsidRPr="00EE03D8" w:rsidRDefault="00FF4255" w:rsidP="0040790A">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2D6E720F" w14:textId="4AE8771C" w:rsidR="00FF4255" w:rsidRPr="00EE03D8" w:rsidRDefault="00FF4255" w:rsidP="0040790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w:t>
      </w:r>
      <w:r w:rsidR="000426D8">
        <w:rPr>
          <w:rStyle w:val="FontStyle17"/>
          <w:rFonts w:asciiTheme="majorBidi" w:hAnsiTheme="majorBidi" w:cstheme="majorBidi"/>
          <w:sz w:val="28"/>
          <w:szCs w:val="28"/>
        </w:rPr>
        <w:t>енной</w:t>
      </w:r>
      <w:r w:rsidRPr="00EE03D8">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11A7475" w14:textId="77777777" w:rsidR="00FF4255" w:rsidRPr="00EE03D8" w:rsidRDefault="00FF4255" w:rsidP="0040790A">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6EF25929" w14:textId="77777777" w:rsidR="00FF4255" w:rsidRPr="00EE03D8" w:rsidRDefault="00FF4255" w:rsidP="0040790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62535DA0" w14:textId="77777777" w:rsidR="00FF4255" w:rsidRPr="00EE03D8" w:rsidRDefault="00FF4255" w:rsidP="0040790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33B9F83" w14:textId="77777777" w:rsidR="00FF4255" w:rsidRPr="00EE03D8" w:rsidRDefault="00FF4255" w:rsidP="0040790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11633D02" w14:textId="77777777" w:rsidR="00FF4255" w:rsidRPr="00EE03D8" w:rsidRDefault="00FF4255" w:rsidP="0040790A">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27283618" w14:textId="77777777" w:rsidR="00FF4255" w:rsidRPr="00EE03D8" w:rsidRDefault="00FF4255" w:rsidP="00FF4255">
      <w:pPr>
        <w:pStyle w:val="Style9"/>
        <w:widowControl/>
        <w:numPr>
          <w:ilvl w:val="0"/>
          <w:numId w:val="36"/>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CAFEB51" w14:textId="77777777" w:rsidR="00FF4255" w:rsidRDefault="00FF4255" w:rsidP="0040790A">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3E36FE6" w14:textId="77777777" w:rsidR="00FF4255" w:rsidRPr="00EE03D8" w:rsidRDefault="00FF4255" w:rsidP="0040790A">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p>
    <w:p w14:paraId="17488C7F" w14:textId="77777777" w:rsidR="00FF4255" w:rsidRPr="00EE03D8" w:rsidRDefault="00FF4255" w:rsidP="0040790A">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5542919E" w14:textId="77777777" w:rsidR="00FF4255" w:rsidRPr="00EE03D8" w:rsidRDefault="00FF4255" w:rsidP="0040790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75D93E0D" w14:textId="77777777" w:rsidR="00FF4255" w:rsidRPr="00EE03D8" w:rsidRDefault="00FF4255" w:rsidP="0040790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2A2E68E4" w14:textId="77777777" w:rsidR="00FF4255" w:rsidRPr="00EE03D8" w:rsidRDefault="00FF4255" w:rsidP="0040790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517AC985" w14:textId="77777777" w:rsidR="00FF4255" w:rsidRPr="00EE03D8" w:rsidRDefault="00FF4255" w:rsidP="0040790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6E91D339" w14:textId="77777777" w:rsidR="00FF4255" w:rsidRPr="00E72F3B" w:rsidRDefault="00FF4255" w:rsidP="0040790A">
      <w:pPr>
        <w:pStyle w:val="Style9"/>
        <w:widowControl/>
        <w:tabs>
          <w:tab w:val="left" w:pos="142"/>
          <w:tab w:val="left" w:pos="725"/>
        </w:tabs>
        <w:spacing w:line="276" w:lineRule="auto"/>
        <w:ind w:firstLine="709"/>
        <w:jc w:val="both"/>
        <w:rPr>
          <w:rStyle w:val="FontStyle17"/>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6B611EBA" w14:textId="77777777" w:rsidR="00FF4255" w:rsidRPr="00E72F3B" w:rsidRDefault="00FF4255" w:rsidP="0040790A">
      <w:pPr>
        <w:pStyle w:val="Style9"/>
        <w:widowControl/>
        <w:tabs>
          <w:tab w:val="left" w:pos="142"/>
          <w:tab w:val="left" w:pos="725"/>
        </w:tabs>
        <w:spacing w:line="276" w:lineRule="auto"/>
        <w:ind w:firstLine="709"/>
        <w:jc w:val="both"/>
        <w:rPr>
          <w:rStyle w:val="FontStyle17"/>
          <w:sz w:val="28"/>
          <w:szCs w:val="28"/>
        </w:rPr>
      </w:pPr>
      <w:r w:rsidRPr="00E72F3B">
        <w:rPr>
          <w:rStyle w:val="FontStyle17"/>
          <w:sz w:val="28"/>
          <w:szCs w:val="28"/>
        </w:rPr>
        <w:t>- выступить на семинарском занятии с 10-минутной презентацией, ответить на вопросы студентов группы.</w:t>
      </w:r>
    </w:p>
    <w:p w14:paraId="07E4AA81" w14:textId="77777777" w:rsidR="00FF4255" w:rsidRPr="00E72F3B" w:rsidRDefault="00FF4255" w:rsidP="0040790A">
      <w:pPr>
        <w:pStyle w:val="Style6"/>
        <w:widowControl/>
        <w:tabs>
          <w:tab w:val="left" w:pos="142"/>
        </w:tabs>
        <w:spacing w:line="276" w:lineRule="auto"/>
        <w:ind w:firstLine="709"/>
        <w:jc w:val="both"/>
        <w:rPr>
          <w:rStyle w:val="FontStyle17"/>
          <w:sz w:val="28"/>
          <w:szCs w:val="28"/>
        </w:rPr>
      </w:pPr>
      <w:r w:rsidRPr="00E72F3B">
        <w:rPr>
          <w:rStyle w:val="FontStyle17"/>
          <w:sz w:val="28"/>
          <w:szCs w:val="28"/>
        </w:rPr>
        <w:t>Требования:</w:t>
      </w:r>
    </w:p>
    <w:p w14:paraId="6A6DBDC0" w14:textId="46A0E07B" w:rsidR="00FF4255" w:rsidRPr="00E72F3B" w:rsidRDefault="00FF4255" w:rsidP="0040790A">
      <w:pPr>
        <w:pStyle w:val="Style9"/>
        <w:widowControl/>
        <w:tabs>
          <w:tab w:val="left" w:pos="142"/>
          <w:tab w:val="left" w:pos="725"/>
        </w:tabs>
        <w:spacing w:line="276" w:lineRule="auto"/>
        <w:ind w:firstLine="709"/>
        <w:jc w:val="both"/>
        <w:rPr>
          <w:rStyle w:val="FontStyle17"/>
          <w:sz w:val="28"/>
          <w:szCs w:val="28"/>
        </w:rPr>
      </w:pPr>
      <w:r w:rsidRPr="00E72F3B">
        <w:rPr>
          <w:rStyle w:val="FontStyle17"/>
          <w:sz w:val="28"/>
          <w:szCs w:val="28"/>
        </w:rPr>
        <w:t xml:space="preserve">- к оформлению: шрифт </w:t>
      </w:r>
      <w:r w:rsidR="008F580E">
        <w:rPr>
          <w:rStyle w:val="FontStyle17"/>
          <w:sz w:val="28"/>
          <w:szCs w:val="28"/>
        </w:rPr>
        <w:t>–</w:t>
      </w:r>
      <w:r w:rsidRPr="00E72F3B">
        <w:rPr>
          <w:rStyle w:val="FontStyle17"/>
          <w:sz w:val="28"/>
          <w:szCs w:val="28"/>
        </w:rPr>
        <w:t xml:space="preserve"> </w:t>
      </w:r>
      <w:r w:rsidRPr="00E72F3B">
        <w:rPr>
          <w:rStyle w:val="FontStyle17"/>
          <w:sz w:val="28"/>
          <w:szCs w:val="28"/>
          <w:lang w:val="en-US"/>
        </w:rPr>
        <w:t>Times</w:t>
      </w:r>
      <w:r w:rsidR="008F580E">
        <w:rPr>
          <w:rStyle w:val="FontStyle17"/>
          <w:sz w:val="28"/>
          <w:szCs w:val="28"/>
        </w:rPr>
        <w:t xml:space="preserve"> </w:t>
      </w:r>
      <w:r w:rsidRPr="00E72F3B">
        <w:rPr>
          <w:rStyle w:val="FontStyle17"/>
          <w:sz w:val="28"/>
          <w:szCs w:val="28"/>
          <w:lang w:val="en-US"/>
        </w:rPr>
        <w:t>New</w:t>
      </w:r>
      <w:r w:rsidR="008F580E">
        <w:rPr>
          <w:rStyle w:val="FontStyle17"/>
          <w:sz w:val="28"/>
          <w:szCs w:val="28"/>
        </w:rPr>
        <w:t xml:space="preserve"> </w:t>
      </w:r>
      <w:r w:rsidRPr="00E72F3B">
        <w:rPr>
          <w:rStyle w:val="FontStyle17"/>
          <w:sz w:val="28"/>
          <w:szCs w:val="28"/>
          <w:lang w:val="en-US"/>
        </w:rPr>
        <w:t>Roman</w:t>
      </w:r>
      <w:r w:rsidRPr="00E72F3B">
        <w:rPr>
          <w:rStyle w:val="FontStyle17"/>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0F155302" w14:textId="77777777" w:rsidR="00FF4255" w:rsidRPr="00E72F3B" w:rsidRDefault="00FF4255" w:rsidP="0040790A">
      <w:pPr>
        <w:pStyle w:val="Style9"/>
        <w:widowControl/>
        <w:tabs>
          <w:tab w:val="left" w:pos="142"/>
          <w:tab w:val="left" w:pos="720"/>
        </w:tabs>
        <w:spacing w:line="276" w:lineRule="auto"/>
        <w:ind w:firstLine="709"/>
        <w:jc w:val="both"/>
        <w:rPr>
          <w:rStyle w:val="FontStyle17"/>
          <w:sz w:val="28"/>
          <w:szCs w:val="28"/>
        </w:rPr>
      </w:pPr>
      <w:r w:rsidRPr="00E72F3B">
        <w:rPr>
          <w:rStyle w:val="FontStyle17"/>
          <w:sz w:val="28"/>
          <w:szCs w:val="28"/>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401E288D" w14:textId="77777777" w:rsidR="00FF4255" w:rsidRPr="00E72F3B" w:rsidRDefault="00FF4255" w:rsidP="0040790A">
      <w:pPr>
        <w:pStyle w:val="Style6"/>
        <w:widowControl/>
        <w:tabs>
          <w:tab w:val="left" w:pos="142"/>
        </w:tabs>
        <w:spacing w:line="276" w:lineRule="auto"/>
        <w:ind w:firstLine="709"/>
        <w:jc w:val="both"/>
        <w:rPr>
          <w:rStyle w:val="FontStyle17"/>
          <w:sz w:val="28"/>
          <w:szCs w:val="28"/>
        </w:rPr>
      </w:pPr>
      <w:r w:rsidRPr="00E72F3B">
        <w:rPr>
          <w:rStyle w:val="FontStyle17"/>
          <w:sz w:val="28"/>
          <w:szCs w:val="28"/>
        </w:rPr>
        <w:t>Общая оценка за доклад учитывает содержание, выступление, а также ответы на вопросы.</w:t>
      </w:r>
    </w:p>
    <w:p w14:paraId="6006853C" w14:textId="77777777" w:rsidR="00FF4255" w:rsidRPr="00E72F3B" w:rsidRDefault="00FF4255" w:rsidP="0040790A">
      <w:pPr>
        <w:pStyle w:val="Style5"/>
        <w:widowControl/>
        <w:tabs>
          <w:tab w:val="left" w:pos="142"/>
        </w:tabs>
        <w:spacing w:line="276" w:lineRule="auto"/>
        <w:ind w:firstLine="709"/>
        <w:jc w:val="both"/>
        <w:rPr>
          <w:rStyle w:val="FontStyle15"/>
          <w:sz w:val="28"/>
          <w:szCs w:val="28"/>
        </w:rPr>
      </w:pPr>
      <w:r w:rsidRPr="00E72F3B">
        <w:rPr>
          <w:rStyle w:val="FontStyle15"/>
          <w:sz w:val="28"/>
          <w:szCs w:val="28"/>
        </w:rPr>
        <w:t>Методические рекомендации по работе с литературой</w:t>
      </w:r>
    </w:p>
    <w:p w14:paraId="75322ABB" w14:textId="77777777" w:rsidR="00FF4255" w:rsidRPr="00E72F3B" w:rsidRDefault="00FF4255" w:rsidP="0040790A">
      <w:pPr>
        <w:pStyle w:val="Style6"/>
        <w:widowControl/>
        <w:tabs>
          <w:tab w:val="left" w:pos="142"/>
        </w:tabs>
        <w:spacing w:line="276" w:lineRule="auto"/>
        <w:ind w:firstLine="709"/>
        <w:jc w:val="both"/>
        <w:rPr>
          <w:rStyle w:val="FontStyle17"/>
          <w:sz w:val="28"/>
          <w:szCs w:val="28"/>
        </w:rPr>
      </w:pPr>
      <w:r w:rsidRPr="00E72F3B">
        <w:rPr>
          <w:rStyle w:val="FontStyle17"/>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209E4345" w14:textId="77777777" w:rsidR="00FF4255" w:rsidRPr="00E72F3B" w:rsidRDefault="00FF4255" w:rsidP="0040790A">
      <w:pPr>
        <w:pStyle w:val="Style6"/>
        <w:widowControl/>
        <w:tabs>
          <w:tab w:val="left" w:pos="142"/>
        </w:tabs>
        <w:spacing w:line="276" w:lineRule="auto"/>
        <w:ind w:firstLine="709"/>
        <w:jc w:val="both"/>
        <w:rPr>
          <w:rStyle w:val="FontStyle17"/>
          <w:sz w:val="28"/>
          <w:szCs w:val="28"/>
        </w:rPr>
      </w:pPr>
      <w:r w:rsidRPr="00E72F3B">
        <w:rPr>
          <w:rStyle w:val="FontStyle17"/>
          <w:sz w:val="28"/>
          <w:szCs w:val="28"/>
        </w:rPr>
        <w:t>К каждой теме учебной дисциплины подобрана основная и дополнительная литература.</w:t>
      </w:r>
    </w:p>
    <w:p w14:paraId="728760F1" w14:textId="77777777" w:rsidR="00FF4255" w:rsidRPr="00E72F3B" w:rsidRDefault="00FF4255" w:rsidP="0040790A">
      <w:pPr>
        <w:pStyle w:val="Style6"/>
        <w:widowControl/>
        <w:tabs>
          <w:tab w:val="left" w:pos="142"/>
        </w:tabs>
        <w:spacing w:line="276" w:lineRule="auto"/>
        <w:ind w:firstLine="709"/>
        <w:jc w:val="both"/>
        <w:rPr>
          <w:rStyle w:val="FontStyle17"/>
          <w:sz w:val="28"/>
          <w:szCs w:val="28"/>
        </w:rPr>
      </w:pPr>
      <w:r w:rsidRPr="00E72F3B">
        <w:rPr>
          <w:rStyle w:val="FontStyle17"/>
          <w:sz w:val="28"/>
          <w:szCs w:val="28"/>
        </w:rPr>
        <w:t>Основная литература - это учебники и учебные пособия.</w:t>
      </w:r>
    </w:p>
    <w:p w14:paraId="4E9EE434" w14:textId="77777777" w:rsidR="00FF4255" w:rsidRPr="00E72F3B" w:rsidRDefault="00FF4255" w:rsidP="0040790A">
      <w:pPr>
        <w:pStyle w:val="Style6"/>
        <w:widowControl/>
        <w:tabs>
          <w:tab w:val="left" w:pos="142"/>
        </w:tabs>
        <w:spacing w:line="276" w:lineRule="auto"/>
        <w:ind w:firstLine="709"/>
        <w:jc w:val="both"/>
        <w:rPr>
          <w:rStyle w:val="FontStyle17"/>
          <w:sz w:val="28"/>
          <w:szCs w:val="28"/>
        </w:rPr>
      </w:pPr>
      <w:r w:rsidRPr="00E72F3B">
        <w:rPr>
          <w:rStyle w:val="FontStyle17"/>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40A57309" w14:textId="77777777" w:rsidR="00FF4255" w:rsidRPr="00E72F3B" w:rsidRDefault="00FF4255" w:rsidP="0040790A">
      <w:pPr>
        <w:pStyle w:val="Style6"/>
        <w:widowControl/>
        <w:tabs>
          <w:tab w:val="left" w:pos="142"/>
        </w:tabs>
        <w:spacing w:line="276" w:lineRule="auto"/>
        <w:ind w:firstLine="709"/>
        <w:jc w:val="both"/>
        <w:rPr>
          <w:rStyle w:val="FontStyle17"/>
          <w:sz w:val="28"/>
          <w:szCs w:val="28"/>
        </w:rPr>
      </w:pPr>
      <w:r w:rsidRPr="00E72F3B">
        <w:rPr>
          <w:rStyle w:val="FontStyle17"/>
          <w:sz w:val="28"/>
          <w:szCs w:val="28"/>
        </w:rPr>
        <w:t>Рекомендации студенту:</w:t>
      </w:r>
    </w:p>
    <w:p w14:paraId="263AF970" w14:textId="77777777" w:rsidR="00FF4255" w:rsidRPr="00E72F3B" w:rsidRDefault="00FF4255" w:rsidP="0040790A">
      <w:pPr>
        <w:pStyle w:val="Style4"/>
        <w:widowControl/>
        <w:tabs>
          <w:tab w:val="left" w:pos="142"/>
        </w:tabs>
        <w:spacing w:line="276" w:lineRule="auto"/>
        <w:ind w:firstLine="709"/>
        <w:jc w:val="both"/>
        <w:rPr>
          <w:rStyle w:val="FontStyle17"/>
          <w:sz w:val="28"/>
          <w:szCs w:val="28"/>
        </w:rPr>
      </w:pPr>
      <w:r w:rsidRPr="00E72F3B">
        <w:rPr>
          <w:rStyle w:val="FontStyle17"/>
          <w:sz w:val="28"/>
          <w:szCs w:val="28"/>
        </w:rPr>
        <w:lastRenderedPageBreak/>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F7FF702" w14:textId="77777777" w:rsidR="00FF4255" w:rsidRPr="00E72F3B" w:rsidRDefault="00FF4255" w:rsidP="0040790A">
      <w:pPr>
        <w:pStyle w:val="Style9"/>
        <w:widowControl/>
        <w:tabs>
          <w:tab w:val="left" w:pos="142"/>
          <w:tab w:val="left" w:pos="720"/>
        </w:tabs>
        <w:spacing w:line="276" w:lineRule="auto"/>
        <w:ind w:firstLine="709"/>
        <w:jc w:val="both"/>
        <w:rPr>
          <w:rStyle w:val="FontStyle17"/>
          <w:sz w:val="28"/>
          <w:szCs w:val="28"/>
        </w:rPr>
      </w:pPr>
      <w:r w:rsidRPr="00E72F3B">
        <w:rPr>
          <w:rStyle w:val="FontStyle17"/>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2B33DFD8" w14:textId="77777777" w:rsidR="00FF4255" w:rsidRPr="00E72F3B" w:rsidRDefault="00FF4255" w:rsidP="0040790A">
      <w:pPr>
        <w:pStyle w:val="Style9"/>
        <w:widowControl/>
        <w:tabs>
          <w:tab w:val="left" w:pos="142"/>
          <w:tab w:val="left" w:pos="883"/>
        </w:tabs>
        <w:spacing w:before="10" w:line="276" w:lineRule="auto"/>
        <w:ind w:firstLine="709"/>
        <w:jc w:val="both"/>
        <w:rPr>
          <w:rStyle w:val="FontStyle17"/>
          <w:sz w:val="28"/>
          <w:szCs w:val="28"/>
        </w:rPr>
      </w:pPr>
      <w:r w:rsidRPr="00E72F3B">
        <w:rPr>
          <w:rStyle w:val="FontStyle17"/>
          <w:sz w:val="28"/>
          <w:szCs w:val="28"/>
        </w:rPr>
        <w:t>-</w:t>
      </w:r>
      <w:r w:rsidRPr="00E72F3B">
        <w:rPr>
          <w:rStyle w:val="FontStyle17"/>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001F2C54" w14:textId="77777777" w:rsidR="00FF4255" w:rsidRPr="00E72F3B" w:rsidRDefault="00FF4255" w:rsidP="0040790A">
      <w:pPr>
        <w:pStyle w:val="Style9"/>
        <w:widowControl/>
        <w:tabs>
          <w:tab w:val="left" w:pos="142"/>
          <w:tab w:val="left" w:pos="883"/>
        </w:tabs>
        <w:spacing w:before="10" w:line="276" w:lineRule="auto"/>
        <w:ind w:firstLine="709"/>
        <w:jc w:val="both"/>
        <w:rPr>
          <w:rStyle w:val="FontStyle17"/>
          <w:sz w:val="28"/>
          <w:szCs w:val="28"/>
        </w:rPr>
      </w:pPr>
      <w:r w:rsidRPr="00E72F3B">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46F4313C" w14:textId="77777777" w:rsidR="00FF4255" w:rsidRPr="00E72F3B" w:rsidRDefault="00FF4255" w:rsidP="0040790A">
      <w:pPr>
        <w:pStyle w:val="Style9"/>
        <w:widowControl/>
        <w:tabs>
          <w:tab w:val="left" w:pos="142"/>
          <w:tab w:val="left" w:pos="883"/>
        </w:tabs>
        <w:spacing w:before="10" w:line="276" w:lineRule="auto"/>
        <w:ind w:firstLine="709"/>
        <w:jc w:val="left"/>
        <w:rPr>
          <w:rStyle w:val="FontStyle17"/>
          <w:sz w:val="28"/>
          <w:szCs w:val="28"/>
        </w:rPr>
      </w:pPr>
    </w:p>
    <w:p w14:paraId="2111B6C6" w14:textId="77777777" w:rsidR="00FF4255" w:rsidRPr="00E72F3B" w:rsidRDefault="00FF4255" w:rsidP="00FF4255">
      <w:pPr>
        <w:pStyle w:val="af0"/>
        <w:widowControl w:val="0"/>
        <w:numPr>
          <w:ilvl w:val="0"/>
          <w:numId w:val="7"/>
        </w:numPr>
        <w:autoSpaceDE w:val="0"/>
        <w:autoSpaceDN w:val="0"/>
        <w:adjustRightInd w:val="0"/>
        <w:spacing w:after="0" w:line="240" w:lineRule="auto"/>
        <w:ind w:left="0" w:firstLine="0"/>
        <w:outlineLvl w:val="0"/>
        <w:rPr>
          <w:rFonts w:ascii="Times New Roman" w:hAnsi="Times New Roman"/>
          <w:b/>
          <w:sz w:val="28"/>
          <w:szCs w:val="28"/>
        </w:rPr>
      </w:pPr>
      <w:bookmarkStart w:id="44" w:name="_Toc119598516"/>
      <w:r w:rsidRPr="00E72F3B">
        <w:rPr>
          <w:rFonts w:ascii="Times New Roman" w:hAnsi="Times New Roman"/>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44"/>
    </w:p>
    <w:p w14:paraId="3F9D81FA" w14:textId="77777777" w:rsidR="00FF4255" w:rsidRPr="00E72F3B" w:rsidRDefault="00FF4255" w:rsidP="0040790A">
      <w:pPr>
        <w:keepNext/>
        <w:widowControl w:val="0"/>
        <w:autoSpaceDE w:val="0"/>
        <w:autoSpaceDN w:val="0"/>
        <w:adjustRightInd w:val="0"/>
        <w:spacing w:before="240" w:after="60"/>
        <w:ind w:firstLine="720"/>
        <w:outlineLvl w:val="0"/>
        <w:rPr>
          <w:rFonts w:ascii="Times New Roman" w:eastAsia="Calibri" w:hAnsi="Times New Roman" w:cs="Times New Roman"/>
          <w:b/>
          <w:bCs/>
          <w:color w:val="000000"/>
          <w:kern w:val="32"/>
          <w:sz w:val="28"/>
          <w:szCs w:val="28"/>
        </w:rPr>
      </w:pPr>
      <w:bookmarkStart w:id="45" w:name="_Toc119598517"/>
      <w:r w:rsidRPr="00E72F3B">
        <w:rPr>
          <w:rFonts w:ascii="Times New Roman" w:eastAsia="Calibri" w:hAnsi="Times New Roman" w:cs="Times New Roman"/>
          <w:b/>
          <w:bCs/>
          <w:color w:val="000000"/>
          <w:kern w:val="32"/>
          <w:sz w:val="28"/>
          <w:szCs w:val="28"/>
        </w:rPr>
        <w:t>11. 1. Комплект лицензионного программного обеспечения:</w:t>
      </w:r>
      <w:bookmarkEnd w:id="45"/>
    </w:p>
    <w:p w14:paraId="18902891" w14:textId="6E8486F9" w:rsidR="00FF4255" w:rsidRPr="00814D76" w:rsidRDefault="00FF4255" w:rsidP="0040790A">
      <w:pPr>
        <w:keepNext/>
        <w:widowControl w:val="0"/>
        <w:autoSpaceDE w:val="0"/>
        <w:autoSpaceDN w:val="0"/>
        <w:adjustRightInd w:val="0"/>
        <w:ind w:firstLine="720"/>
        <w:outlineLvl w:val="0"/>
        <w:rPr>
          <w:rFonts w:ascii="Times New Roman" w:eastAsia="Calibri" w:hAnsi="Times New Roman" w:cs="Times New Roman"/>
          <w:bCs/>
          <w:color w:val="000000"/>
          <w:kern w:val="32"/>
          <w:sz w:val="28"/>
          <w:szCs w:val="28"/>
        </w:rPr>
      </w:pPr>
      <w:bookmarkStart w:id="46" w:name="_Toc119598518"/>
      <w:r w:rsidRPr="00814D76">
        <w:rPr>
          <w:rFonts w:ascii="Times New Roman" w:eastAsia="Calibri" w:hAnsi="Times New Roman" w:cs="Times New Roman"/>
          <w:bCs/>
          <w:color w:val="000000"/>
          <w:kern w:val="32"/>
          <w:sz w:val="28"/>
          <w:szCs w:val="28"/>
        </w:rPr>
        <w:t xml:space="preserve">1. </w:t>
      </w:r>
      <w:r w:rsidR="000D099A" w:rsidRPr="00EE03D8">
        <w:rPr>
          <w:rFonts w:asciiTheme="majorBidi" w:eastAsia="Calibri" w:hAnsiTheme="majorBidi" w:cstheme="majorBidi"/>
          <w:bCs/>
          <w:color w:val="000000"/>
          <w:kern w:val="32"/>
          <w:sz w:val="28"/>
          <w:szCs w:val="28"/>
          <w:lang w:val="en-US"/>
        </w:rPr>
        <w:t>Windows</w:t>
      </w:r>
      <w:r w:rsidR="000D099A" w:rsidRPr="00814D76">
        <w:rPr>
          <w:rFonts w:asciiTheme="majorBidi" w:eastAsia="Calibri" w:hAnsiTheme="majorBidi" w:cstheme="majorBidi"/>
          <w:bCs/>
          <w:color w:val="000000"/>
          <w:kern w:val="32"/>
          <w:sz w:val="28"/>
          <w:szCs w:val="28"/>
        </w:rPr>
        <w:t xml:space="preserve">, </w:t>
      </w:r>
      <w:r w:rsidR="000D099A" w:rsidRPr="00EE03D8">
        <w:rPr>
          <w:rFonts w:asciiTheme="majorBidi" w:eastAsia="Calibri" w:hAnsiTheme="majorBidi" w:cstheme="majorBidi"/>
          <w:bCs/>
          <w:color w:val="000000"/>
          <w:kern w:val="32"/>
          <w:sz w:val="28"/>
          <w:szCs w:val="28"/>
          <w:lang w:val="en-US"/>
        </w:rPr>
        <w:t>Microsoft</w:t>
      </w:r>
      <w:r w:rsidR="000D099A" w:rsidRPr="00814D76">
        <w:rPr>
          <w:rFonts w:asciiTheme="majorBidi" w:eastAsia="Calibri" w:hAnsiTheme="majorBidi" w:cstheme="majorBidi"/>
          <w:bCs/>
          <w:color w:val="000000"/>
          <w:kern w:val="32"/>
          <w:sz w:val="28"/>
          <w:szCs w:val="28"/>
        </w:rPr>
        <w:t xml:space="preserve"> </w:t>
      </w:r>
      <w:r w:rsidR="000D099A" w:rsidRPr="00EE03D8">
        <w:rPr>
          <w:rFonts w:asciiTheme="majorBidi" w:eastAsia="Calibri" w:hAnsiTheme="majorBidi" w:cstheme="majorBidi"/>
          <w:bCs/>
          <w:color w:val="000000"/>
          <w:kern w:val="32"/>
          <w:sz w:val="28"/>
          <w:szCs w:val="28"/>
          <w:lang w:val="en-US"/>
        </w:rPr>
        <w:t>Office</w:t>
      </w:r>
      <w:r w:rsidR="000D099A" w:rsidRPr="00814D76">
        <w:rPr>
          <w:rFonts w:asciiTheme="majorBidi" w:eastAsia="Calibri" w:hAnsiTheme="majorBidi" w:cstheme="majorBidi"/>
          <w:bCs/>
          <w:color w:val="000000"/>
          <w:kern w:val="32"/>
          <w:sz w:val="28"/>
          <w:szCs w:val="28"/>
        </w:rPr>
        <w:t>.</w:t>
      </w:r>
      <w:bookmarkEnd w:id="46"/>
    </w:p>
    <w:p w14:paraId="24210B01" w14:textId="43047FE9" w:rsidR="00FF4255" w:rsidRPr="00814D76" w:rsidRDefault="00FF4255" w:rsidP="00C760C0">
      <w:pPr>
        <w:keepNext/>
        <w:widowControl w:val="0"/>
        <w:autoSpaceDE w:val="0"/>
        <w:autoSpaceDN w:val="0"/>
        <w:adjustRightInd w:val="0"/>
        <w:ind w:firstLine="720"/>
        <w:outlineLvl w:val="0"/>
        <w:rPr>
          <w:rFonts w:ascii="Times New Roman" w:eastAsia="Calibri" w:hAnsi="Times New Roman" w:cs="Times New Roman"/>
          <w:bCs/>
          <w:color w:val="000000"/>
          <w:kern w:val="32"/>
          <w:sz w:val="28"/>
          <w:szCs w:val="28"/>
        </w:rPr>
      </w:pPr>
      <w:bookmarkStart w:id="47" w:name="_Toc119598519"/>
      <w:r w:rsidRPr="00814D76">
        <w:rPr>
          <w:rFonts w:ascii="Times New Roman" w:eastAsia="Calibri" w:hAnsi="Times New Roman" w:cs="Times New Roman"/>
          <w:bCs/>
          <w:color w:val="000000"/>
          <w:kern w:val="32"/>
          <w:sz w:val="28"/>
          <w:szCs w:val="28"/>
        </w:rPr>
        <w:t xml:space="preserve">2. </w:t>
      </w:r>
      <w:r w:rsidRPr="00E72F3B">
        <w:rPr>
          <w:rFonts w:ascii="Times New Roman" w:eastAsia="Calibri" w:hAnsi="Times New Roman" w:cs="Times New Roman"/>
          <w:bCs/>
          <w:color w:val="000000"/>
          <w:kern w:val="32"/>
          <w:sz w:val="28"/>
          <w:szCs w:val="28"/>
        </w:rPr>
        <w:t>Антивирус</w:t>
      </w:r>
      <w:r w:rsidRPr="00814D76">
        <w:rPr>
          <w:rFonts w:ascii="Times New Roman" w:eastAsia="Calibri" w:hAnsi="Times New Roman" w:cs="Times New Roman"/>
          <w:bCs/>
          <w:color w:val="000000"/>
          <w:kern w:val="32"/>
          <w:sz w:val="28"/>
          <w:szCs w:val="28"/>
        </w:rPr>
        <w:t xml:space="preserve"> </w:t>
      </w:r>
      <w:r w:rsidRPr="00E72F3B">
        <w:rPr>
          <w:rFonts w:ascii="Times New Roman" w:hAnsi="Times New Roman" w:cs="Times New Roman"/>
          <w:sz w:val="28"/>
          <w:szCs w:val="28"/>
          <w:lang w:val="en-US"/>
        </w:rPr>
        <w:t>Kaspersky</w:t>
      </w:r>
      <w:r w:rsidRPr="00814D76">
        <w:rPr>
          <w:rFonts w:ascii="Times New Roman" w:hAnsi="Times New Roman" w:cs="Times New Roman"/>
          <w:sz w:val="28"/>
          <w:szCs w:val="28"/>
        </w:rPr>
        <w:t>.</w:t>
      </w:r>
      <w:bookmarkEnd w:id="47"/>
    </w:p>
    <w:p w14:paraId="22AFDA31" w14:textId="77777777" w:rsidR="00FF4255" w:rsidRPr="00E72F3B" w:rsidRDefault="00FF4255" w:rsidP="0040790A">
      <w:pPr>
        <w:keepNext/>
        <w:widowControl w:val="0"/>
        <w:autoSpaceDE w:val="0"/>
        <w:autoSpaceDN w:val="0"/>
        <w:adjustRightInd w:val="0"/>
        <w:ind w:firstLine="720"/>
        <w:outlineLvl w:val="0"/>
        <w:rPr>
          <w:rFonts w:ascii="Times New Roman" w:eastAsia="Calibri" w:hAnsi="Times New Roman" w:cs="Times New Roman"/>
          <w:bCs/>
          <w:color w:val="000000"/>
          <w:kern w:val="32"/>
          <w:sz w:val="28"/>
          <w:szCs w:val="28"/>
        </w:rPr>
      </w:pPr>
      <w:bookmarkStart w:id="48" w:name="_Toc119598520"/>
      <w:r w:rsidRPr="00E72F3B">
        <w:rPr>
          <w:rFonts w:ascii="Times New Roman" w:eastAsia="Calibri" w:hAnsi="Times New Roman" w:cs="Times New Roman"/>
          <w:b/>
          <w:bCs/>
          <w:color w:val="000000"/>
          <w:kern w:val="32"/>
          <w:sz w:val="28"/>
          <w:szCs w:val="28"/>
        </w:rPr>
        <w:t>11.2. Современные профессиональные базы данных и информационные справочные системы</w:t>
      </w:r>
      <w:bookmarkEnd w:id="48"/>
    </w:p>
    <w:p w14:paraId="4F523F73" w14:textId="77777777" w:rsidR="00FF4255" w:rsidRPr="00E72F3B" w:rsidRDefault="00FF4255" w:rsidP="0040790A">
      <w:pPr>
        <w:widowControl w:val="0"/>
        <w:shd w:val="clear" w:color="auto" w:fill="FFFFFF"/>
        <w:tabs>
          <w:tab w:val="left" w:pos="442"/>
        </w:tabs>
        <w:autoSpaceDE w:val="0"/>
        <w:autoSpaceDN w:val="0"/>
        <w:adjustRightInd w:val="0"/>
        <w:ind w:left="709" w:right="11"/>
        <w:rPr>
          <w:rFonts w:ascii="Times New Roman" w:eastAsia="Calibri" w:hAnsi="Times New Roman" w:cs="Times New Roman"/>
          <w:bCs/>
          <w:color w:val="000000"/>
          <w:sz w:val="28"/>
          <w:szCs w:val="28"/>
        </w:rPr>
      </w:pPr>
      <w:r w:rsidRPr="00E72F3B">
        <w:rPr>
          <w:rFonts w:ascii="Times New Roman" w:eastAsia="Calibri" w:hAnsi="Times New Roman" w:cs="Times New Roman"/>
          <w:bCs/>
          <w:color w:val="000000"/>
          <w:sz w:val="28"/>
          <w:szCs w:val="28"/>
        </w:rPr>
        <w:t>1. Информационно-правовая система «Гарант»</w:t>
      </w:r>
    </w:p>
    <w:p w14:paraId="2158FAB7" w14:textId="77777777" w:rsidR="00FF4255" w:rsidRPr="00E72F3B" w:rsidRDefault="00FF4255" w:rsidP="0040790A">
      <w:pPr>
        <w:widowControl w:val="0"/>
        <w:shd w:val="clear" w:color="auto" w:fill="FFFFFF"/>
        <w:tabs>
          <w:tab w:val="left" w:pos="442"/>
        </w:tabs>
        <w:autoSpaceDE w:val="0"/>
        <w:autoSpaceDN w:val="0"/>
        <w:adjustRightInd w:val="0"/>
        <w:ind w:left="709" w:right="11"/>
        <w:rPr>
          <w:rFonts w:ascii="Times New Roman" w:eastAsia="Calibri" w:hAnsi="Times New Roman" w:cs="Times New Roman"/>
          <w:bCs/>
          <w:color w:val="000000"/>
          <w:sz w:val="28"/>
          <w:szCs w:val="28"/>
        </w:rPr>
      </w:pPr>
      <w:r w:rsidRPr="00E72F3B">
        <w:rPr>
          <w:rFonts w:ascii="Times New Roman" w:eastAsia="Calibri" w:hAnsi="Times New Roman" w:cs="Times New Roman"/>
          <w:bCs/>
          <w:color w:val="000000"/>
          <w:sz w:val="28"/>
          <w:szCs w:val="28"/>
        </w:rPr>
        <w:t>2. Информационно-правовая система «Консультант Плюс»</w:t>
      </w:r>
    </w:p>
    <w:p w14:paraId="7C41D509" w14:textId="1452CB9E" w:rsidR="00FF4255" w:rsidRPr="00E11B2F" w:rsidRDefault="00FF4255" w:rsidP="00D46B95">
      <w:pPr>
        <w:widowControl w:val="0"/>
        <w:shd w:val="clear" w:color="auto" w:fill="FFFFFF"/>
        <w:tabs>
          <w:tab w:val="left" w:pos="442"/>
        </w:tabs>
        <w:autoSpaceDE w:val="0"/>
        <w:autoSpaceDN w:val="0"/>
        <w:adjustRightInd w:val="0"/>
        <w:ind w:left="709" w:right="11"/>
        <w:rPr>
          <w:rFonts w:ascii="Times New Roman" w:eastAsia="Calibri" w:hAnsi="Times New Roman" w:cs="Times New Roman"/>
          <w:bCs/>
          <w:color w:val="000000"/>
          <w:sz w:val="28"/>
          <w:szCs w:val="28"/>
        </w:rPr>
      </w:pPr>
      <w:r w:rsidRPr="00E72F3B">
        <w:rPr>
          <w:rFonts w:ascii="Times New Roman" w:eastAsia="Calibri" w:hAnsi="Times New Roman" w:cs="Times New Roman"/>
          <w:bCs/>
          <w:color w:val="000000"/>
          <w:sz w:val="28"/>
          <w:szCs w:val="28"/>
        </w:rPr>
        <w:t>4. Система комплексного раскрытия информации «СКРИН» -</w:t>
      </w:r>
      <w:r w:rsidRPr="00E72F3B">
        <w:rPr>
          <w:rFonts w:ascii="Times New Roman" w:eastAsia="Calibri" w:hAnsi="Times New Roman" w:cs="Times New Roman"/>
          <w:bCs/>
          <w:color w:val="000000"/>
          <w:sz w:val="28"/>
          <w:szCs w:val="28"/>
          <w:lang w:val="en-US"/>
        </w:rPr>
        <w:t>http</w:t>
      </w:r>
      <w:r w:rsidRPr="00E72F3B">
        <w:rPr>
          <w:rFonts w:ascii="Times New Roman" w:eastAsia="Calibri" w:hAnsi="Times New Roman" w:cs="Times New Roman"/>
          <w:bCs/>
          <w:color w:val="000000"/>
          <w:sz w:val="28"/>
          <w:szCs w:val="28"/>
        </w:rPr>
        <w:t>://</w:t>
      </w:r>
      <w:r w:rsidRPr="00E72F3B">
        <w:rPr>
          <w:rFonts w:ascii="Times New Roman" w:eastAsia="Calibri" w:hAnsi="Times New Roman" w:cs="Times New Roman"/>
          <w:bCs/>
          <w:color w:val="000000"/>
          <w:sz w:val="28"/>
          <w:szCs w:val="28"/>
          <w:lang w:val="en-US"/>
        </w:rPr>
        <w:t>www</w:t>
      </w:r>
      <w:r w:rsidRPr="00E72F3B">
        <w:rPr>
          <w:rFonts w:ascii="Times New Roman" w:eastAsia="Calibri" w:hAnsi="Times New Roman" w:cs="Times New Roman"/>
          <w:bCs/>
          <w:color w:val="000000"/>
          <w:sz w:val="28"/>
          <w:szCs w:val="28"/>
        </w:rPr>
        <w:t>.</w:t>
      </w:r>
      <w:proofErr w:type="spellStart"/>
      <w:r w:rsidRPr="00E72F3B">
        <w:rPr>
          <w:rFonts w:ascii="Times New Roman" w:eastAsia="Calibri" w:hAnsi="Times New Roman" w:cs="Times New Roman"/>
          <w:bCs/>
          <w:color w:val="000000"/>
          <w:sz w:val="28"/>
          <w:szCs w:val="28"/>
          <w:lang w:val="en-US"/>
        </w:rPr>
        <w:t>skrin</w:t>
      </w:r>
      <w:proofErr w:type="spellEnd"/>
      <w:r w:rsidRPr="00E72F3B">
        <w:rPr>
          <w:rFonts w:ascii="Times New Roman" w:eastAsia="Calibri" w:hAnsi="Times New Roman" w:cs="Times New Roman"/>
          <w:bCs/>
          <w:color w:val="000000"/>
          <w:sz w:val="28"/>
          <w:szCs w:val="28"/>
        </w:rPr>
        <w:t>.</w:t>
      </w:r>
      <w:proofErr w:type="spellStart"/>
      <w:r w:rsidRPr="00E72F3B">
        <w:rPr>
          <w:rFonts w:ascii="Times New Roman" w:eastAsia="Calibri" w:hAnsi="Times New Roman" w:cs="Times New Roman"/>
          <w:bCs/>
          <w:color w:val="000000"/>
          <w:sz w:val="28"/>
          <w:szCs w:val="28"/>
          <w:lang w:val="en-US"/>
        </w:rPr>
        <w:t>ru</w:t>
      </w:r>
      <w:proofErr w:type="spellEnd"/>
    </w:p>
    <w:p w14:paraId="0496A74B" w14:textId="77777777" w:rsidR="00FF4255" w:rsidRPr="00E72F3B" w:rsidRDefault="00FF4255" w:rsidP="0040790A">
      <w:pPr>
        <w:keepNext/>
        <w:ind w:firstLine="709"/>
        <w:outlineLvl w:val="0"/>
        <w:rPr>
          <w:rFonts w:ascii="Times New Roman" w:hAnsi="Times New Roman" w:cs="Times New Roman"/>
          <w:b/>
          <w:bCs/>
          <w:kern w:val="32"/>
          <w:sz w:val="28"/>
          <w:szCs w:val="32"/>
        </w:rPr>
      </w:pPr>
      <w:bookmarkStart w:id="49" w:name="_Toc119598521"/>
      <w:r w:rsidRPr="00E72F3B">
        <w:rPr>
          <w:rFonts w:ascii="Times New Roman" w:hAnsi="Times New Roman" w:cs="Times New Roman"/>
          <w:b/>
          <w:bCs/>
          <w:kern w:val="32"/>
          <w:sz w:val="28"/>
          <w:szCs w:val="32"/>
        </w:rPr>
        <w:t>11.3. Сертифицированные программные и аппаратные средства защиты информации</w:t>
      </w:r>
      <w:bookmarkEnd w:id="49"/>
    </w:p>
    <w:p w14:paraId="57DCFA3D" w14:textId="5D57920E" w:rsidR="008F580E" w:rsidRDefault="00FF4255" w:rsidP="00212F41">
      <w:pPr>
        <w:widowControl w:val="0"/>
        <w:autoSpaceDE w:val="0"/>
        <w:autoSpaceDN w:val="0"/>
        <w:adjustRightInd w:val="0"/>
        <w:ind w:firstLine="709"/>
        <w:rPr>
          <w:rFonts w:ascii="Times New Roman" w:hAnsi="Times New Roman" w:cs="Times New Roman"/>
          <w:sz w:val="28"/>
          <w:szCs w:val="28"/>
        </w:rPr>
      </w:pPr>
      <w:r w:rsidRPr="00E72F3B">
        <w:rPr>
          <w:rFonts w:ascii="Times New Roman" w:hAnsi="Times New Roman" w:cs="Times New Roman"/>
          <w:sz w:val="28"/>
          <w:szCs w:val="28"/>
        </w:rPr>
        <w:t>Не предусмотрен.</w:t>
      </w:r>
      <w:r w:rsidR="008F580E">
        <w:rPr>
          <w:rFonts w:ascii="Times New Roman" w:hAnsi="Times New Roman" w:cs="Times New Roman"/>
          <w:sz w:val="28"/>
          <w:szCs w:val="28"/>
        </w:rPr>
        <w:t xml:space="preserve"> </w:t>
      </w:r>
    </w:p>
    <w:p w14:paraId="038B07F2" w14:textId="77777777" w:rsidR="00212F41" w:rsidRPr="004643CE" w:rsidRDefault="00212F41" w:rsidP="00212F41">
      <w:pPr>
        <w:widowControl w:val="0"/>
        <w:autoSpaceDE w:val="0"/>
        <w:autoSpaceDN w:val="0"/>
        <w:adjustRightInd w:val="0"/>
        <w:ind w:firstLine="709"/>
        <w:rPr>
          <w:rFonts w:ascii="Times New Roman" w:hAnsi="Times New Roman" w:cs="Times New Roman"/>
          <w:sz w:val="28"/>
          <w:szCs w:val="28"/>
        </w:rPr>
      </w:pPr>
    </w:p>
    <w:p w14:paraId="65764237" w14:textId="3EF7B354" w:rsidR="00FF4255" w:rsidRDefault="00FF4255" w:rsidP="0040790A">
      <w:pPr>
        <w:widowControl w:val="0"/>
        <w:numPr>
          <w:ilvl w:val="0"/>
          <w:numId w:val="7"/>
        </w:numPr>
        <w:autoSpaceDE w:val="0"/>
        <w:autoSpaceDN w:val="0"/>
        <w:adjustRightInd w:val="0"/>
        <w:spacing w:after="0" w:line="240" w:lineRule="auto"/>
        <w:ind w:left="0" w:firstLine="0"/>
        <w:contextualSpacing/>
        <w:outlineLvl w:val="0"/>
        <w:rPr>
          <w:rFonts w:ascii="Times New Roman" w:eastAsia="Calibri" w:hAnsi="Times New Roman" w:cs="Times New Roman"/>
          <w:b/>
          <w:sz w:val="28"/>
          <w:szCs w:val="28"/>
        </w:rPr>
      </w:pPr>
      <w:bookmarkStart w:id="50" w:name="_Toc119598522"/>
      <w:r w:rsidRPr="00E72F3B">
        <w:rPr>
          <w:rFonts w:ascii="Times New Roman" w:eastAsia="Calibri" w:hAnsi="Times New Roman" w:cs="Times New Roman"/>
          <w:b/>
          <w:sz w:val="28"/>
          <w:szCs w:val="28"/>
        </w:rPr>
        <w:t>Описание материально-технической базы, необходимой для осуществления образовательного процесса по дисциплине</w:t>
      </w:r>
      <w:bookmarkEnd w:id="50"/>
    </w:p>
    <w:p w14:paraId="3FA780CC" w14:textId="77777777" w:rsidR="00561905" w:rsidRPr="00212F41" w:rsidRDefault="00561905" w:rsidP="00561905">
      <w:pPr>
        <w:widowControl w:val="0"/>
        <w:autoSpaceDE w:val="0"/>
        <w:autoSpaceDN w:val="0"/>
        <w:adjustRightInd w:val="0"/>
        <w:spacing w:after="0" w:line="240" w:lineRule="auto"/>
        <w:contextualSpacing/>
        <w:outlineLvl w:val="0"/>
        <w:rPr>
          <w:rFonts w:ascii="Times New Roman" w:eastAsia="Calibri" w:hAnsi="Times New Roman" w:cs="Times New Roman"/>
          <w:b/>
          <w:sz w:val="28"/>
          <w:szCs w:val="28"/>
        </w:rPr>
      </w:pPr>
    </w:p>
    <w:p w14:paraId="4A0CF460" w14:textId="5D124129" w:rsidR="00FF4255" w:rsidRPr="00D46B95" w:rsidRDefault="00FF4255" w:rsidP="00561905">
      <w:pPr>
        <w:widowControl w:val="0"/>
        <w:autoSpaceDE w:val="0"/>
        <w:autoSpaceDN w:val="0"/>
        <w:adjustRightInd w:val="0"/>
        <w:ind w:firstLine="709"/>
        <w:jc w:val="both"/>
        <w:rPr>
          <w:rFonts w:ascii="Times New Roman" w:eastAsia="Calibri" w:hAnsi="Times New Roman" w:cs="Times New Roman"/>
          <w:sz w:val="28"/>
          <w:szCs w:val="28"/>
        </w:rPr>
      </w:pPr>
      <w:r w:rsidRPr="00E72F3B">
        <w:rPr>
          <w:rFonts w:ascii="Times New Roman" w:eastAsia="Calibri" w:hAnsi="Times New Roman" w:cs="Times New Roman"/>
          <w:sz w:val="28"/>
          <w:szCs w:val="28"/>
        </w:rPr>
        <w:t>Для осуществления образовательного процесса по дисциплине необходимо наличие в аудитории аудиовизуального оборудования.</w:t>
      </w:r>
      <w:bookmarkEnd w:id="43"/>
    </w:p>
    <w:sectPr w:rsidR="00FF4255" w:rsidRPr="00D46B95" w:rsidSect="00805ED3">
      <w:pgSz w:w="11906" w:h="16838"/>
      <w:pgMar w:top="709" w:right="8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7CF36" w14:textId="77777777" w:rsidR="00A00098" w:rsidRDefault="00A00098" w:rsidP="00FB5665">
      <w:pPr>
        <w:spacing w:after="0" w:line="240" w:lineRule="auto"/>
      </w:pPr>
      <w:r>
        <w:separator/>
      </w:r>
    </w:p>
  </w:endnote>
  <w:endnote w:type="continuationSeparator" w:id="0">
    <w:p w14:paraId="1FFF9264" w14:textId="77777777" w:rsidR="00A00098" w:rsidRDefault="00A00098"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8639040"/>
      <w:docPartObj>
        <w:docPartGallery w:val="Page Numbers (Bottom of Page)"/>
        <w:docPartUnique/>
      </w:docPartObj>
    </w:sdtPr>
    <w:sdtEndPr/>
    <w:sdtContent>
      <w:p w14:paraId="34FE5206" w14:textId="7BA69F0A" w:rsidR="003C7770" w:rsidRDefault="003C7770">
        <w:pPr>
          <w:pStyle w:val="aa"/>
          <w:jc w:val="center"/>
        </w:pPr>
        <w:r>
          <w:fldChar w:fldCharType="begin"/>
        </w:r>
        <w:r>
          <w:instrText>PAGE   \* MERGEFORMAT</w:instrText>
        </w:r>
        <w:r>
          <w:fldChar w:fldCharType="separate"/>
        </w:r>
        <w:r w:rsidR="0012602E">
          <w:rPr>
            <w:noProof/>
          </w:rPr>
          <w:t>27</w:t>
        </w:r>
        <w:r>
          <w:fldChar w:fldCharType="end"/>
        </w:r>
      </w:p>
    </w:sdtContent>
  </w:sdt>
  <w:p w14:paraId="7E52FC5A" w14:textId="77777777" w:rsidR="003C7770" w:rsidRDefault="003C777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288C27" w14:textId="77777777" w:rsidR="00A00098" w:rsidRDefault="00A00098" w:rsidP="00FB5665">
      <w:pPr>
        <w:spacing w:after="0" w:line="240" w:lineRule="auto"/>
      </w:pPr>
      <w:r>
        <w:separator/>
      </w:r>
    </w:p>
  </w:footnote>
  <w:footnote w:type="continuationSeparator" w:id="0">
    <w:p w14:paraId="54CE0274" w14:textId="77777777" w:rsidR="00A00098" w:rsidRDefault="00A00098" w:rsidP="00FB56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3240" w:firstLine="0"/>
      </w:pPr>
    </w:lvl>
  </w:abstractNum>
  <w:abstractNum w:abstractNumId="1" w15:restartNumberingAfterBreak="0">
    <w:nsid w:val="0B6C519E"/>
    <w:multiLevelType w:val="hybridMultilevel"/>
    <w:tmpl w:val="C5CCBAA2"/>
    <w:lvl w:ilvl="0" w:tplc="2F46F61E">
      <w:start w:val="1"/>
      <w:numFmt w:val="decimal"/>
      <w:lvlText w:val="%1."/>
      <w:lvlJc w:val="left"/>
      <w:pPr>
        <w:ind w:left="1429" w:hanging="360"/>
      </w:pPr>
      <w:rPr>
        <w:rFonts w:hint="default"/>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13546FA"/>
    <w:multiLevelType w:val="hybridMultilevel"/>
    <w:tmpl w:val="609CD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BD4D80"/>
    <w:multiLevelType w:val="hybridMultilevel"/>
    <w:tmpl w:val="970E8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3F5F7C"/>
    <w:multiLevelType w:val="hybridMultilevel"/>
    <w:tmpl w:val="040A4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00E61A5"/>
    <w:multiLevelType w:val="multilevel"/>
    <w:tmpl w:val="BF0EF17A"/>
    <w:lvl w:ilvl="0">
      <w:start w:val="1"/>
      <w:numFmt w:val="decimal"/>
      <w:lvlText w:val="%1."/>
      <w:lvlJc w:val="left"/>
      <w:pPr>
        <w:ind w:left="360" w:hanging="360"/>
      </w:pPr>
      <w:rPr>
        <w:rFonts w:cs="Times New Roman"/>
      </w:rPr>
    </w:lvl>
    <w:lvl w:ilvl="1">
      <w:start w:val="1"/>
      <w:numFmt w:val="decimal"/>
      <w:lvlText w:val="%1.%2."/>
      <w:lvlJc w:val="left"/>
      <w:pPr>
        <w:ind w:left="435" w:hanging="360"/>
      </w:pPr>
      <w:rPr>
        <w:rFonts w:cs="Times New Roman"/>
      </w:rPr>
    </w:lvl>
    <w:lvl w:ilvl="2">
      <w:start w:val="1"/>
      <w:numFmt w:val="decimal"/>
      <w:lvlText w:val="%1.%2.%3."/>
      <w:lvlJc w:val="left"/>
      <w:pPr>
        <w:ind w:left="870" w:hanging="720"/>
      </w:pPr>
      <w:rPr>
        <w:rFonts w:cs="Times New Roman"/>
      </w:rPr>
    </w:lvl>
    <w:lvl w:ilvl="3">
      <w:start w:val="1"/>
      <w:numFmt w:val="decimal"/>
      <w:lvlText w:val="%1.%2.%3.%4."/>
      <w:lvlJc w:val="left"/>
      <w:pPr>
        <w:ind w:left="945" w:hanging="720"/>
      </w:pPr>
      <w:rPr>
        <w:rFonts w:cs="Times New Roman"/>
      </w:rPr>
    </w:lvl>
    <w:lvl w:ilvl="4">
      <w:start w:val="1"/>
      <w:numFmt w:val="decimal"/>
      <w:lvlText w:val="%1.%2.%3.%4.%5."/>
      <w:lvlJc w:val="left"/>
      <w:pPr>
        <w:ind w:left="1380" w:hanging="1080"/>
      </w:pPr>
      <w:rPr>
        <w:rFonts w:cs="Times New Roman"/>
      </w:rPr>
    </w:lvl>
    <w:lvl w:ilvl="5">
      <w:start w:val="1"/>
      <w:numFmt w:val="decimal"/>
      <w:lvlText w:val="%1.%2.%3.%4.%5.%6."/>
      <w:lvlJc w:val="left"/>
      <w:pPr>
        <w:ind w:left="1455" w:hanging="1080"/>
      </w:pPr>
      <w:rPr>
        <w:rFonts w:cs="Times New Roman"/>
      </w:rPr>
    </w:lvl>
    <w:lvl w:ilvl="6">
      <w:start w:val="1"/>
      <w:numFmt w:val="decimal"/>
      <w:lvlText w:val="%1.%2.%3.%4.%5.%6.%7."/>
      <w:lvlJc w:val="left"/>
      <w:pPr>
        <w:ind w:left="1890" w:hanging="1440"/>
      </w:pPr>
      <w:rPr>
        <w:rFonts w:cs="Times New Roman"/>
      </w:rPr>
    </w:lvl>
    <w:lvl w:ilvl="7">
      <w:start w:val="1"/>
      <w:numFmt w:val="decimal"/>
      <w:lvlText w:val="%1.%2.%3.%4.%5.%6.%7.%8."/>
      <w:lvlJc w:val="left"/>
      <w:pPr>
        <w:ind w:left="1965" w:hanging="1440"/>
      </w:pPr>
      <w:rPr>
        <w:rFonts w:cs="Times New Roman"/>
      </w:rPr>
    </w:lvl>
    <w:lvl w:ilvl="8">
      <w:start w:val="1"/>
      <w:numFmt w:val="decimal"/>
      <w:lvlText w:val="%1.%2.%3.%4.%5.%6.%7.%8.%9."/>
      <w:lvlJc w:val="left"/>
      <w:pPr>
        <w:ind w:left="2400" w:hanging="1800"/>
      </w:pPr>
      <w:rPr>
        <w:rFonts w:cs="Times New Roman"/>
      </w:rPr>
    </w:lvl>
  </w:abstractNum>
  <w:abstractNum w:abstractNumId="6" w15:restartNumberingAfterBreak="0">
    <w:nsid w:val="23897715"/>
    <w:multiLevelType w:val="hybridMultilevel"/>
    <w:tmpl w:val="DEE8F9EC"/>
    <w:lvl w:ilvl="0" w:tplc="53DC9B7A">
      <w:start w:val="1"/>
      <w:numFmt w:val="decimal"/>
      <w:lvlText w:val="%1."/>
      <w:lvlJc w:val="left"/>
      <w:pPr>
        <w:ind w:left="36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4435DA9"/>
    <w:multiLevelType w:val="multilevel"/>
    <w:tmpl w:val="D4D8DEFE"/>
    <w:lvl w:ilvl="0">
      <w:start w:val="1"/>
      <w:numFmt w:val="decimal"/>
      <w:lvlText w:val="%1."/>
      <w:lvlJc w:val="left"/>
      <w:pPr>
        <w:ind w:left="1440" w:hanging="360"/>
      </w:pPr>
      <w:rPr>
        <w:rFonts w:cs="Times New Roman" w:hint="default"/>
        <w:b w:val="0"/>
        <w:i w:val="0"/>
        <w:sz w:val="28"/>
        <w:szCs w:val="28"/>
        <w:u w:val="none"/>
      </w:rPr>
    </w:lvl>
    <w:lvl w:ilvl="1">
      <w:start w:val="1"/>
      <w:numFmt w:val="decimal"/>
      <w:isLgl/>
      <w:lvlText w:val="%1.%2."/>
      <w:lvlJc w:val="left"/>
      <w:pPr>
        <w:ind w:left="1712"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520" w:hanging="1440"/>
      </w:pPr>
      <w:rPr>
        <w:rFonts w:cs="Times New Roman" w:hint="default"/>
      </w:rPr>
    </w:lvl>
    <w:lvl w:ilvl="6">
      <w:start w:val="1"/>
      <w:numFmt w:val="decimal"/>
      <w:isLgl/>
      <w:lvlText w:val="%1.%2.%3.%4.%5.%6.%7."/>
      <w:lvlJc w:val="left"/>
      <w:pPr>
        <w:ind w:left="2880" w:hanging="1800"/>
      </w:pPr>
      <w:rPr>
        <w:rFonts w:cs="Times New Roman" w:hint="default"/>
      </w:rPr>
    </w:lvl>
    <w:lvl w:ilvl="7">
      <w:start w:val="1"/>
      <w:numFmt w:val="decimal"/>
      <w:isLgl/>
      <w:lvlText w:val="%1.%2.%3.%4.%5.%6.%7.%8."/>
      <w:lvlJc w:val="left"/>
      <w:pPr>
        <w:ind w:left="2880" w:hanging="1800"/>
      </w:pPr>
      <w:rPr>
        <w:rFonts w:cs="Times New Roman" w:hint="default"/>
      </w:rPr>
    </w:lvl>
    <w:lvl w:ilvl="8">
      <w:start w:val="1"/>
      <w:numFmt w:val="decimal"/>
      <w:isLgl/>
      <w:lvlText w:val="%1.%2.%3.%4.%5.%6.%7.%8.%9."/>
      <w:lvlJc w:val="left"/>
      <w:pPr>
        <w:ind w:left="3240" w:hanging="2160"/>
      </w:pPr>
      <w:rPr>
        <w:rFonts w:cs="Times New Roman" w:hint="default"/>
      </w:rPr>
    </w:lvl>
  </w:abstractNum>
  <w:abstractNum w:abstractNumId="8" w15:restartNumberingAfterBreak="0">
    <w:nsid w:val="298349BB"/>
    <w:multiLevelType w:val="hybridMultilevel"/>
    <w:tmpl w:val="3918B378"/>
    <w:lvl w:ilvl="0" w:tplc="83B2D638">
      <w:start w:val="1"/>
      <w:numFmt w:val="decimal"/>
      <w:lvlText w:val="%1."/>
      <w:lvlJc w:val="left"/>
      <w:pPr>
        <w:ind w:left="1540" w:hanging="4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B982960"/>
    <w:multiLevelType w:val="hybridMultilevel"/>
    <w:tmpl w:val="751AC0EA"/>
    <w:lvl w:ilvl="0" w:tplc="BA889A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EB46B02"/>
    <w:multiLevelType w:val="hybridMultilevel"/>
    <w:tmpl w:val="DB38B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2" w15:restartNumberingAfterBreak="0">
    <w:nsid w:val="30FA21B5"/>
    <w:multiLevelType w:val="multilevel"/>
    <w:tmpl w:val="BF0EF17A"/>
    <w:lvl w:ilvl="0">
      <w:start w:val="1"/>
      <w:numFmt w:val="decimal"/>
      <w:lvlText w:val="%1."/>
      <w:lvlJc w:val="left"/>
      <w:pPr>
        <w:ind w:left="360" w:hanging="360"/>
      </w:pPr>
      <w:rPr>
        <w:rFonts w:cs="Times New Roman"/>
      </w:rPr>
    </w:lvl>
    <w:lvl w:ilvl="1">
      <w:start w:val="1"/>
      <w:numFmt w:val="decimal"/>
      <w:lvlText w:val="%1.%2."/>
      <w:lvlJc w:val="left"/>
      <w:pPr>
        <w:ind w:left="435" w:hanging="360"/>
      </w:pPr>
      <w:rPr>
        <w:rFonts w:cs="Times New Roman"/>
      </w:rPr>
    </w:lvl>
    <w:lvl w:ilvl="2">
      <w:start w:val="1"/>
      <w:numFmt w:val="decimal"/>
      <w:lvlText w:val="%1.%2.%3."/>
      <w:lvlJc w:val="left"/>
      <w:pPr>
        <w:ind w:left="870" w:hanging="720"/>
      </w:pPr>
      <w:rPr>
        <w:rFonts w:cs="Times New Roman"/>
      </w:rPr>
    </w:lvl>
    <w:lvl w:ilvl="3">
      <w:start w:val="1"/>
      <w:numFmt w:val="decimal"/>
      <w:lvlText w:val="%1.%2.%3.%4."/>
      <w:lvlJc w:val="left"/>
      <w:pPr>
        <w:ind w:left="945" w:hanging="720"/>
      </w:pPr>
      <w:rPr>
        <w:rFonts w:cs="Times New Roman"/>
      </w:rPr>
    </w:lvl>
    <w:lvl w:ilvl="4">
      <w:start w:val="1"/>
      <w:numFmt w:val="decimal"/>
      <w:lvlText w:val="%1.%2.%3.%4.%5."/>
      <w:lvlJc w:val="left"/>
      <w:pPr>
        <w:ind w:left="1380" w:hanging="1080"/>
      </w:pPr>
      <w:rPr>
        <w:rFonts w:cs="Times New Roman"/>
      </w:rPr>
    </w:lvl>
    <w:lvl w:ilvl="5">
      <w:start w:val="1"/>
      <w:numFmt w:val="decimal"/>
      <w:lvlText w:val="%1.%2.%3.%4.%5.%6."/>
      <w:lvlJc w:val="left"/>
      <w:pPr>
        <w:ind w:left="1455" w:hanging="1080"/>
      </w:pPr>
      <w:rPr>
        <w:rFonts w:cs="Times New Roman"/>
      </w:rPr>
    </w:lvl>
    <w:lvl w:ilvl="6">
      <w:start w:val="1"/>
      <w:numFmt w:val="decimal"/>
      <w:lvlText w:val="%1.%2.%3.%4.%5.%6.%7."/>
      <w:lvlJc w:val="left"/>
      <w:pPr>
        <w:ind w:left="1890" w:hanging="1440"/>
      </w:pPr>
      <w:rPr>
        <w:rFonts w:cs="Times New Roman"/>
      </w:rPr>
    </w:lvl>
    <w:lvl w:ilvl="7">
      <w:start w:val="1"/>
      <w:numFmt w:val="decimal"/>
      <w:lvlText w:val="%1.%2.%3.%4.%5.%6.%7.%8."/>
      <w:lvlJc w:val="left"/>
      <w:pPr>
        <w:ind w:left="1965" w:hanging="1440"/>
      </w:pPr>
      <w:rPr>
        <w:rFonts w:cs="Times New Roman"/>
      </w:rPr>
    </w:lvl>
    <w:lvl w:ilvl="8">
      <w:start w:val="1"/>
      <w:numFmt w:val="decimal"/>
      <w:lvlText w:val="%1.%2.%3.%4.%5.%6.%7.%8.%9."/>
      <w:lvlJc w:val="left"/>
      <w:pPr>
        <w:ind w:left="2400" w:hanging="1800"/>
      </w:pPr>
      <w:rPr>
        <w:rFonts w:cs="Times New Roman"/>
      </w:rPr>
    </w:lvl>
  </w:abstractNum>
  <w:abstractNum w:abstractNumId="13" w15:restartNumberingAfterBreak="0">
    <w:nsid w:val="33BD18CA"/>
    <w:multiLevelType w:val="multilevel"/>
    <w:tmpl w:val="BF0EF17A"/>
    <w:lvl w:ilvl="0">
      <w:start w:val="1"/>
      <w:numFmt w:val="decimal"/>
      <w:lvlText w:val="%1."/>
      <w:lvlJc w:val="left"/>
      <w:pPr>
        <w:ind w:left="360" w:hanging="360"/>
      </w:pPr>
      <w:rPr>
        <w:rFonts w:cs="Times New Roman"/>
      </w:rPr>
    </w:lvl>
    <w:lvl w:ilvl="1">
      <w:start w:val="1"/>
      <w:numFmt w:val="decimal"/>
      <w:lvlText w:val="%1.%2."/>
      <w:lvlJc w:val="left"/>
      <w:pPr>
        <w:ind w:left="435" w:hanging="360"/>
      </w:pPr>
      <w:rPr>
        <w:rFonts w:cs="Times New Roman"/>
      </w:rPr>
    </w:lvl>
    <w:lvl w:ilvl="2">
      <w:start w:val="1"/>
      <w:numFmt w:val="decimal"/>
      <w:lvlText w:val="%1.%2.%3."/>
      <w:lvlJc w:val="left"/>
      <w:pPr>
        <w:ind w:left="870" w:hanging="720"/>
      </w:pPr>
      <w:rPr>
        <w:rFonts w:cs="Times New Roman"/>
      </w:rPr>
    </w:lvl>
    <w:lvl w:ilvl="3">
      <w:start w:val="1"/>
      <w:numFmt w:val="decimal"/>
      <w:lvlText w:val="%1.%2.%3.%4."/>
      <w:lvlJc w:val="left"/>
      <w:pPr>
        <w:ind w:left="945" w:hanging="720"/>
      </w:pPr>
      <w:rPr>
        <w:rFonts w:cs="Times New Roman"/>
      </w:rPr>
    </w:lvl>
    <w:lvl w:ilvl="4">
      <w:start w:val="1"/>
      <w:numFmt w:val="decimal"/>
      <w:lvlText w:val="%1.%2.%3.%4.%5."/>
      <w:lvlJc w:val="left"/>
      <w:pPr>
        <w:ind w:left="1380" w:hanging="1080"/>
      </w:pPr>
      <w:rPr>
        <w:rFonts w:cs="Times New Roman"/>
      </w:rPr>
    </w:lvl>
    <w:lvl w:ilvl="5">
      <w:start w:val="1"/>
      <w:numFmt w:val="decimal"/>
      <w:lvlText w:val="%1.%2.%3.%4.%5.%6."/>
      <w:lvlJc w:val="left"/>
      <w:pPr>
        <w:ind w:left="1455" w:hanging="1080"/>
      </w:pPr>
      <w:rPr>
        <w:rFonts w:cs="Times New Roman"/>
      </w:rPr>
    </w:lvl>
    <w:lvl w:ilvl="6">
      <w:start w:val="1"/>
      <w:numFmt w:val="decimal"/>
      <w:lvlText w:val="%1.%2.%3.%4.%5.%6.%7."/>
      <w:lvlJc w:val="left"/>
      <w:pPr>
        <w:ind w:left="1890" w:hanging="1440"/>
      </w:pPr>
      <w:rPr>
        <w:rFonts w:cs="Times New Roman"/>
      </w:rPr>
    </w:lvl>
    <w:lvl w:ilvl="7">
      <w:start w:val="1"/>
      <w:numFmt w:val="decimal"/>
      <w:lvlText w:val="%1.%2.%3.%4.%5.%6.%7.%8."/>
      <w:lvlJc w:val="left"/>
      <w:pPr>
        <w:ind w:left="1965" w:hanging="1440"/>
      </w:pPr>
      <w:rPr>
        <w:rFonts w:cs="Times New Roman"/>
      </w:rPr>
    </w:lvl>
    <w:lvl w:ilvl="8">
      <w:start w:val="1"/>
      <w:numFmt w:val="decimal"/>
      <w:lvlText w:val="%1.%2.%3.%4.%5.%6.%7.%8.%9."/>
      <w:lvlJc w:val="left"/>
      <w:pPr>
        <w:ind w:left="2400" w:hanging="1800"/>
      </w:pPr>
      <w:rPr>
        <w:rFonts w:cs="Times New Roman"/>
      </w:rPr>
    </w:lvl>
  </w:abstractNum>
  <w:abstractNum w:abstractNumId="14" w15:restartNumberingAfterBreak="0">
    <w:nsid w:val="346139DC"/>
    <w:multiLevelType w:val="hybridMultilevel"/>
    <w:tmpl w:val="897CE244"/>
    <w:lvl w:ilvl="0" w:tplc="EB54BC6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39A47671"/>
    <w:multiLevelType w:val="multilevel"/>
    <w:tmpl w:val="AABA4EE6"/>
    <w:lvl w:ilvl="0">
      <w:start w:val="1"/>
      <w:numFmt w:val="decimal"/>
      <w:lvlText w:val="%1."/>
      <w:lvlJc w:val="left"/>
      <w:pPr>
        <w:ind w:left="720" w:hanging="360"/>
      </w:pPr>
      <w:rPr>
        <w:rFonts w:hint="default"/>
      </w:rPr>
    </w:lvl>
    <w:lvl w:ilvl="1">
      <w:start w:val="2"/>
      <w:numFmt w:val="decimal"/>
      <w:isLgl/>
      <w:lvlText w:val="%1.%2."/>
      <w:lvlJc w:val="left"/>
      <w:pPr>
        <w:ind w:left="1260" w:hanging="720"/>
      </w:pPr>
      <w:rPr>
        <w:rFonts w:hint="default"/>
      </w:rPr>
    </w:lvl>
    <w:lvl w:ilvl="2">
      <w:start w:val="2"/>
      <w:numFmt w:val="decimal"/>
      <w:isLgl/>
      <w:lvlText w:val="%1.%2.%3."/>
      <w:lvlJc w:val="left"/>
      <w:pPr>
        <w:ind w:left="1440" w:hanging="720"/>
      </w:pPr>
      <w:rPr>
        <w:rFonts w:hint="default"/>
        <w:b/>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6" w15:restartNumberingAfterBreak="0">
    <w:nsid w:val="3BBB4476"/>
    <w:multiLevelType w:val="multilevel"/>
    <w:tmpl w:val="BF0EF17A"/>
    <w:lvl w:ilvl="0">
      <w:start w:val="1"/>
      <w:numFmt w:val="decimal"/>
      <w:lvlText w:val="%1."/>
      <w:lvlJc w:val="left"/>
      <w:pPr>
        <w:ind w:left="360" w:hanging="360"/>
      </w:pPr>
      <w:rPr>
        <w:rFonts w:cs="Times New Roman"/>
      </w:rPr>
    </w:lvl>
    <w:lvl w:ilvl="1">
      <w:start w:val="1"/>
      <w:numFmt w:val="decimal"/>
      <w:lvlText w:val="%1.%2."/>
      <w:lvlJc w:val="left"/>
      <w:pPr>
        <w:ind w:left="435" w:hanging="360"/>
      </w:pPr>
      <w:rPr>
        <w:rFonts w:cs="Times New Roman"/>
      </w:rPr>
    </w:lvl>
    <w:lvl w:ilvl="2">
      <w:start w:val="1"/>
      <w:numFmt w:val="decimal"/>
      <w:lvlText w:val="%1.%2.%3."/>
      <w:lvlJc w:val="left"/>
      <w:pPr>
        <w:ind w:left="870" w:hanging="720"/>
      </w:pPr>
      <w:rPr>
        <w:rFonts w:cs="Times New Roman"/>
      </w:rPr>
    </w:lvl>
    <w:lvl w:ilvl="3">
      <w:start w:val="1"/>
      <w:numFmt w:val="decimal"/>
      <w:lvlText w:val="%1.%2.%3.%4."/>
      <w:lvlJc w:val="left"/>
      <w:pPr>
        <w:ind w:left="945" w:hanging="720"/>
      </w:pPr>
      <w:rPr>
        <w:rFonts w:cs="Times New Roman"/>
      </w:rPr>
    </w:lvl>
    <w:lvl w:ilvl="4">
      <w:start w:val="1"/>
      <w:numFmt w:val="decimal"/>
      <w:lvlText w:val="%1.%2.%3.%4.%5."/>
      <w:lvlJc w:val="left"/>
      <w:pPr>
        <w:ind w:left="1380" w:hanging="1080"/>
      </w:pPr>
      <w:rPr>
        <w:rFonts w:cs="Times New Roman"/>
      </w:rPr>
    </w:lvl>
    <w:lvl w:ilvl="5">
      <w:start w:val="1"/>
      <w:numFmt w:val="decimal"/>
      <w:lvlText w:val="%1.%2.%3.%4.%5.%6."/>
      <w:lvlJc w:val="left"/>
      <w:pPr>
        <w:ind w:left="1455" w:hanging="1080"/>
      </w:pPr>
      <w:rPr>
        <w:rFonts w:cs="Times New Roman"/>
      </w:rPr>
    </w:lvl>
    <w:lvl w:ilvl="6">
      <w:start w:val="1"/>
      <w:numFmt w:val="decimal"/>
      <w:lvlText w:val="%1.%2.%3.%4.%5.%6.%7."/>
      <w:lvlJc w:val="left"/>
      <w:pPr>
        <w:ind w:left="1890" w:hanging="1440"/>
      </w:pPr>
      <w:rPr>
        <w:rFonts w:cs="Times New Roman"/>
      </w:rPr>
    </w:lvl>
    <w:lvl w:ilvl="7">
      <w:start w:val="1"/>
      <w:numFmt w:val="decimal"/>
      <w:lvlText w:val="%1.%2.%3.%4.%5.%6.%7.%8."/>
      <w:lvlJc w:val="left"/>
      <w:pPr>
        <w:ind w:left="1965" w:hanging="1440"/>
      </w:pPr>
      <w:rPr>
        <w:rFonts w:cs="Times New Roman"/>
      </w:rPr>
    </w:lvl>
    <w:lvl w:ilvl="8">
      <w:start w:val="1"/>
      <w:numFmt w:val="decimal"/>
      <w:lvlText w:val="%1.%2.%3.%4.%5.%6.%7.%8.%9."/>
      <w:lvlJc w:val="left"/>
      <w:pPr>
        <w:ind w:left="2400" w:hanging="1800"/>
      </w:pPr>
      <w:rPr>
        <w:rFonts w:cs="Times New Roman"/>
      </w:rPr>
    </w:lvl>
  </w:abstractNum>
  <w:abstractNum w:abstractNumId="17" w15:restartNumberingAfterBreak="0">
    <w:nsid w:val="3CB05948"/>
    <w:multiLevelType w:val="multilevel"/>
    <w:tmpl w:val="526EABAA"/>
    <w:lvl w:ilvl="0">
      <w:start w:val="1"/>
      <w:numFmt w:val="decimal"/>
      <w:lvlText w:val="%1."/>
      <w:lvlJc w:val="left"/>
      <w:pPr>
        <w:ind w:left="720" w:hanging="360"/>
      </w:pPr>
      <w:rPr>
        <w:rFonts w:hint="default"/>
      </w:r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A95056B"/>
    <w:multiLevelType w:val="multilevel"/>
    <w:tmpl w:val="AABA4EE6"/>
    <w:lvl w:ilvl="0">
      <w:start w:val="1"/>
      <w:numFmt w:val="decimal"/>
      <w:lvlText w:val="%1."/>
      <w:lvlJc w:val="left"/>
      <w:pPr>
        <w:ind w:left="720" w:hanging="360"/>
      </w:pPr>
      <w:rPr>
        <w:rFonts w:hint="default"/>
      </w:rPr>
    </w:lvl>
    <w:lvl w:ilvl="1">
      <w:start w:val="2"/>
      <w:numFmt w:val="decimal"/>
      <w:isLgl/>
      <w:lvlText w:val="%1.%2."/>
      <w:lvlJc w:val="left"/>
      <w:pPr>
        <w:ind w:left="1260" w:hanging="720"/>
      </w:pPr>
      <w:rPr>
        <w:rFonts w:hint="default"/>
      </w:rPr>
    </w:lvl>
    <w:lvl w:ilvl="2">
      <w:start w:val="2"/>
      <w:numFmt w:val="decimal"/>
      <w:isLgl/>
      <w:lvlText w:val="%1.%2.%3."/>
      <w:lvlJc w:val="left"/>
      <w:pPr>
        <w:ind w:left="1440" w:hanging="720"/>
      </w:pPr>
      <w:rPr>
        <w:rFonts w:hint="default"/>
        <w:b/>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0" w15:restartNumberingAfterBreak="0">
    <w:nsid w:val="4E431DC2"/>
    <w:multiLevelType w:val="hybridMultilevel"/>
    <w:tmpl w:val="43EAD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D47237"/>
    <w:multiLevelType w:val="hybridMultilevel"/>
    <w:tmpl w:val="FBBE63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9D92BB3"/>
    <w:multiLevelType w:val="multilevel"/>
    <w:tmpl w:val="AABA4EE6"/>
    <w:lvl w:ilvl="0">
      <w:start w:val="1"/>
      <w:numFmt w:val="decimal"/>
      <w:lvlText w:val="%1."/>
      <w:lvlJc w:val="left"/>
      <w:pPr>
        <w:ind w:left="720" w:hanging="360"/>
      </w:pPr>
      <w:rPr>
        <w:rFonts w:hint="default"/>
      </w:rPr>
    </w:lvl>
    <w:lvl w:ilvl="1">
      <w:start w:val="2"/>
      <w:numFmt w:val="decimal"/>
      <w:isLgl/>
      <w:lvlText w:val="%1.%2."/>
      <w:lvlJc w:val="left"/>
      <w:pPr>
        <w:ind w:left="1260" w:hanging="720"/>
      </w:pPr>
      <w:rPr>
        <w:rFonts w:hint="default"/>
      </w:rPr>
    </w:lvl>
    <w:lvl w:ilvl="2">
      <w:start w:val="2"/>
      <w:numFmt w:val="decimal"/>
      <w:isLgl/>
      <w:lvlText w:val="%1.%2.%3."/>
      <w:lvlJc w:val="left"/>
      <w:pPr>
        <w:ind w:left="1440" w:hanging="720"/>
      </w:pPr>
      <w:rPr>
        <w:rFonts w:hint="default"/>
        <w:b/>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3" w15:restartNumberingAfterBreak="0">
    <w:nsid w:val="5CC259D0"/>
    <w:multiLevelType w:val="hybridMultilevel"/>
    <w:tmpl w:val="83F85B6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15:restartNumberingAfterBreak="0">
    <w:nsid w:val="5D1A76EB"/>
    <w:multiLevelType w:val="multilevel"/>
    <w:tmpl w:val="DFAA306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62146963"/>
    <w:multiLevelType w:val="hybridMultilevel"/>
    <w:tmpl w:val="040A4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ECA0625"/>
    <w:multiLevelType w:val="hybridMultilevel"/>
    <w:tmpl w:val="1A381D50"/>
    <w:lvl w:ilvl="0" w:tplc="0419000F">
      <w:start w:val="1"/>
      <w:numFmt w:val="decimal"/>
      <w:lvlText w:val="%1."/>
      <w:lvlJc w:val="left"/>
      <w:pPr>
        <w:ind w:left="720" w:hanging="360"/>
      </w:pPr>
      <w:rPr>
        <w:rFonts w:cs="Times New Roman"/>
      </w:rPr>
    </w:lvl>
    <w:lvl w:ilvl="1" w:tplc="ED2667EE">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ECB302A"/>
    <w:multiLevelType w:val="hybridMultilevel"/>
    <w:tmpl w:val="E174D6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1772298"/>
    <w:multiLevelType w:val="multilevel"/>
    <w:tmpl w:val="BF0EF17A"/>
    <w:lvl w:ilvl="0">
      <w:start w:val="1"/>
      <w:numFmt w:val="decimal"/>
      <w:lvlText w:val="%1."/>
      <w:lvlJc w:val="left"/>
      <w:pPr>
        <w:ind w:left="360" w:hanging="360"/>
      </w:pPr>
      <w:rPr>
        <w:rFonts w:cs="Times New Roman"/>
      </w:rPr>
    </w:lvl>
    <w:lvl w:ilvl="1">
      <w:start w:val="1"/>
      <w:numFmt w:val="decimal"/>
      <w:lvlText w:val="%1.%2."/>
      <w:lvlJc w:val="left"/>
      <w:pPr>
        <w:ind w:left="435" w:hanging="360"/>
      </w:pPr>
      <w:rPr>
        <w:rFonts w:cs="Times New Roman"/>
      </w:rPr>
    </w:lvl>
    <w:lvl w:ilvl="2">
      <w:start w:val="1"/>
      <w:numFmt w:val="decimal"/>
      <w:lvlText w:val="%1.%2.%3."/>
      <w:lvlJc w:val="left"/>
      <w:pPr>
        <w:ind w:left="870" w:hanging="720"/>
      </w:pPr>
      <w:rPr>
        <w:rFonts w:cs="Times New Roman"/>
      </w:rPr>
    </w:lvl>
    <w:lvl w:ilvl="3">
      <w:start w:val="1"/>
      <w:numFmt w:val="decimal"/>
      <w:lvlText w:val="%1.%2.%3.%4."/>
      <w:lvlJc w:val="left"/>
      <w:pPr>
        <w:ind w:left="945" w:hanging="720"/>
      </w:pPr>
      <w:rPr>
        <w:rFonts w:cs="Times New Roman"/>
      </w:rPr>
    </w:lvl>
    <w:lvl w:ilvl="4">
      <w:start w:val="1"/>
      <w:numFmt w:val="decimal"/>
      <w:lvlText w:val="%1.%2.%3.%4.%5."/>
      <w:lvlJc w:val="left"/>
      <w:pPr>
        <w:ind w:left="1380" w:hanging="1080"/>
      </w:pPr>
      <w:rPr>
        <w:rFonts w:cs="Times New Roman"/>
      </w:rPr>
    </w:lvl>
    <w:lvl w:ilvl="5">
      <w:start w:val="1"/>
      <w:numFmt w:val="decimal"/>
      <w:lvlText w:val="%1.%2.%3.%4.%5.%6."/>
      <w:lvlJc w:val="left"/>
      <w:pPr>
        <w:ind w:left="1455" w:hanging="1080"/>
      </w:pPr>
      <w:rPr>
        <w:rFonts w:cs="Times New Roman"/>
      </w:rPr>
    </w:lvl>
    <w:lvl w:ilvl="6">
      <w:start w:val="1"/>
      <w:numFmt w:val="decimal"/>
      <w:lvlText w:val="%1.%2.%3.%4.%5.%6.%7."/>
      <w:lvlJc w:val="left"/>
      <w:pPr>
        <w:ind w:left="1890" w:hanging="1440"/>
      </w:pPr>
      <w:rPr>
        <w:rFonts w:cs="Times New Roman"/>
      </w:rPr>
    </w:lvl>
    <w:lvl w:ilvl="7">
      <w:start w:val="1"/>
      <w:numFmt w:val="decimal"/>
      <w:lvlText w:val="%1.%2.%3.%4.%5.%6.%7.%8."/>
      <w:lvlJc w:val="left"/>
      <w:pPr>
        <w:ind w:left="1965" w:hanging="1440"/>
      </w:pPr>
      <w:rPr>
        <w:rFonts w:cs="Times New Roman"/>
      </w:rPr>
    </w:lvl>
    <w:lvl w:ilvl="8">
      <w:start w:val="1"/>
      <w:numFmt w:val="decimal"/>
      <w:lvlText w:val="%1.%2.%3.%4.%5.%6.%7.%8.%9."/>
      <w:lvlJc w:val="left"/>
      <w:pPr>
        <w:ind w:left="2400" w:hanging="1800"/>
      </w:pPr>
      <w:rPr>
        <w:rFonts w:cs="Times New Roman"/>
      </w:rPr>
    </w:lvl>
  </w:abstractNum>
  <w:abstractNum w:abstractNumId="30" w15:restartNumberingAfterBreak="0">
    <w:nsid w:val="71A63F1F"/>
    <w:multiLevelType w:val="multilevel"/>
    <w:tmpl w:val="59465870"/>
    <w:lvl w:ilvl="0">
      <w:start w:val="1"/>
      <w:numFmt w:val="decimal"/>
      <w:lvlText w:val="%1."/>
      <w:lvlJc w:val="left"/>
      <w:pPr>
        <w:ind w:left="720" w:hanging="360"/>
      </w:pPr>
      <w:rPr>
        <w:rFonts w:hint="default"/>
      </w:rPr>
    </w:lvl>
    <w:lvl w:ilvl="1">
      <w:start w:val="2"/>
      <w:numFmt w:val="decimal"/>
      <w:isLgl/>
      <w:lvlText w:val="%1.%2."/>
      <w:lvlJc w:val="left"/>
      <w:pPr>
        <w:ind w:left="1260"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1"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rPr>
    </w:lvl>
  </w:abstractNum>
  <w:abstractNum w:abstractNumId="32" w15:restartNumberingAfterBreak="0">
    <w:nsid w:val="74801663"/>
    <w:multiLevelType w:val="hybridMultilevel"/>
    <w:tmpl w:val="1A28E65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2">
    <w:abstractNumId w:val="18"/>
  </w:num>
  <w:num w:numId="3">
    <w:abstractNumId w:val="26"/>
  </w:num>
  <w:num w:numId="4">
    <w:abstractNumId w:val="31"/>
  </w:num>
  <w:num w:numId="5">
    <w:abstractNumId w:val="10"/>
  </w:num>
  <w:num w:numId="6">
    <w:abstractNumId w:val="19"/>
  </w:num>
  <w:num w:numId="7">
    <w:abstractNumId w:val="11"/>
  </w:num>
  <w:num w:numId="8">
    <w:abstractNumId w:val="7"/>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14"/>
  </w:num>
  <w:num w:numId="17">
    <w:abstractNumId w:val="6"/>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
  </w:num>
  <w:num w:numId="21">
    <w:abstractNumId w:val="28"/>
  </w:num>
  <w:num w:numId="22">
    <w:abstractNumId w:val="20"/>
  </w:num>
  <w:num w:numId="23">
    <w:abstractNumId w:val="1"/>
  </w:num>
  <w:num w:numId="24">
    <w:abstractNumId w:val="19"/>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25"/>
  </w:num>
  <w:num w:numId="32">
    <w:abstractNumId w:val="3"/>
  </w:num>
  <w:num w:numId="33">
    <w:abstractNumId w:val="24"/>
  </w:num>
  <w:num w:numId="34">
    <w:abstractNumId w:val="15"/>
  </w:num>
  <w:num w:numId="35">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36">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37">
    <w:abstractNumId w:val="9"/>
  </w:num>
  <w:num w:numId="38">
    <w:abstractNumId w:val="22"/>
  </w:num>
  <w:num w:numId="39">
    <w:abstractNumId w:val="21"/>
  </w:num>
  <w:num w:numId="40">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6289"/>
    <w:rsid w:val="0001264D"/>
    <w:rsid w:val="00013800"/>
    <w:rsid w:val="00013906"/>
    <w:rsid w:val="00017F69"/>
    <w:rsid w:val="00020121"/>
    <w:rsid w:val="00025A5B"/>
    <w:rsid w:val="0002698E"/>
    <w:rsid w:val="00032941"/>
    <w:rsid w:val="00035EEC"/>
    <w:rsid w:val="00036BB6"/>
    <w:rsid w:val="00040BA0"/>
    <w:rsid w:val="00040C61"/>
    <w:rsid w:val="0004202B"/>
    <w:rsid w:val="000426D8"/>
    <w:rsid w:val="00044C60"/>
    <w:rsid w:val="00044F98"/>
    <w:rsid w:val="00046406"/>
    <w:rsid w:val="00051F74"/>
    <w:rsid w:val="00057660"/>
    <w:rsid w:val="00066EAF"/>
    <w:rsid w:val="00074704"/>
    <w:rsid w:val="0007615A"/>
    <w:rsid w:val="000809CF"/>
    <w:rsid w:val="00080D30"/>
    <w:rsid w:val="00082124"/>
    <w:rsid w:val="000824DD"/>
    <w:rsid w:val="0008582C"/>
    <w:rsid w:val="000934A5"/>
    <w:rsid w:val="000B57B9"/>
    <w:rsid w:val="000B5838"/>
    <w:rsid w:val="000C5F2F"/>
    <w:rsid w:val="000D099A"/>
    <w:rsid w:val="000D35B5"/>
    <w:rsid w:val="000E2230"/>
    <w:rsid w:val="000E32D9"/>
    <w:rsid w:val="00107994"/>
    <w:rsid w:val="00107C8C"/>
    <w:rsid w:val="00114766"/>
    <w:rsid w:val="00114F5D"/>
    <w:rsid w:val="0012602E"/>
    <w:rsid w:val="00134F3D"/>
    <w:rsid w:val="001410B2"/>
    <w:rsid w:val="00142EAA"/>
    <w:rsid w:val="00143D9F"/>
    <w:rsid w:val="00152458"/>
    <w:rsid w:val="00160A49"/>
    <w:rsid w:val="00161BAF"/>
    <w:rsid w:val="00162690"/>
    <w:rsid w:val="00164226"/>
    <w:rsid w:val="00165A69"/>
    <w:rsid w:val="0017051B"/>
    <w:rsid w:val="00172747"/>
    <w:rsid w:val="00172B61"/>
    <w:rsid w:val="001751CF"/>
    <w:rsid w:val="00177E1F"/>
    <w:rsid w:val="00180AB3"/>
    <w:rsid w:val="001813B6"/>
    <w:rsid w:val="001836B2"/>
    <w:rsid w:val="00186C0A"/>
    <w:rsid w:val="00187D55"/>
    <w:rsid w:val="00187EDE"/>
    <w:rsid w:val="001911EA"/>
    <w:rsid w:val="001A13A6"/>
    <w:rsid w:val="001A2E46"/>
    <w:rsid w:val="001A4268"/>
    <w:rsid w:val="001A4FF0"/>
    <w:rsid w:val="001A6C8C"/>
    <w:rsid w:val="001B0586"/>
    <w:rsid w:val="001B2663"/>
    <w:rsid w:val="001B326C"/>
    <w:rsid w:val="001C38CA"/>
    <w:rsid w:val="001C469D"/>
    <w:rsid w:val="001C5AD6"/>
    <w:rsid w:val="001C5E77"/>
    <w:rsid w:val="001D3DC4"/>
    <w:rsid w:val="001D50A3"/>
    <w:rsid w:val="001D5459"/>
    <w:rsid w:val="001E54A6"/>
    <w:rsid w:val="001F2CA3"/>
    <w:rsid w:val="00206E19"/>
    <w:rsid w:val="00211681"/>
    <w:rsid w:val="00212F41"/>
    <w:rsid w:val="0021398A"/>
    <w:rsid w:val="002329DC"/>
    <w:rsid w:val="00237586"/>
    <w:rsid w:val="002404C8"/>
    <w:rsid w:val="00250294"/>
    <w:rsid w:val="00250487"/>
    <w:rsid w:val="00254C1E"/>
    <w:rsid w:val="00260A92"/>
    <w:rsid w:val="00262A20"/>
    <w:rsid w:val="002635BD"/>
    <w:rsid w:val="0026669D"/>
    <w:rsid w:val="00271DA6"/>
    <w:rsid w:val="00275AC9"/>
    <w:rsid w:val="0027751F"/>
    <w:rsid w:val="0028089A"/>
    <w:rsid w:val="00282D27"/>
    <w:rsid w:val="002873F0"/>
    <w:rsid w:val="00291496"/>
    <w:rsid w:val="002916E7"/>
    <w:rsid w:val="002948B7"/>
    <w:rsid w:val="00297FED"/>
    <w:rsid w:val="002A0EBC"/>
    <w:rsid w:val="002A22BC"/>
    <w:rsid w:val="002B1F6C"/>
    <w:rsid w:val="002B4B14"/>
    <w:rsid w:val="002C0964"/>
    <w:rsid w:val="002C3718"/>
    <w:rsid w:val="002C3C4F"/>
    <w:rsid w:val="002C6AFF"/>
    <w:rsid w:val="002D54C9"/>
    <w:rsid w:val="002F0ADC"/>
    <w:rsid w:val="002F5F3E"/>
    <w:rsid w:val="002F612A"/>
    <w:rsid w:val="00300EAE"/>
    <w:rsid w:val="00303F85"/>
    <w:rsid w:val="00306A22"/>
    <w:rsid w:val="00310542"/>
    <w:rsid w:val="00310981"/>
    <w:rsid w:val="00310BE0"/>
    <w:rsid w:val="00320B42"/>
    <w:rsid w:val="0032174B"/>
    <w:rsid w:val="00325FAF"/>
    <w:rsid w:val="003349BB"/>
    <w:rsid w:val="00334A0D"/>
    <w:rsid w:val="003373A5"/>
    <w:rsid w:val="00341AA8"/>
    <w:rsid w:val="00343B54"/>
    <w:rsid w:val="003467B5"/>
    <w:rsid w:val="00350BAC"/>
    <w:rsid w:val="00351646"/>
    <w:rsid w:val="0035573D"/>
    <w:rsid w:val="003750D5"/>
    <w:rsid w:val="003852BA"/>
    <w:rsid w:val="003A1B67"/>
    <w:rsid w:val="003A43D1"/>
    <w:rsid w:val="003A45B8"/>
    <w:rsid w:val="003C10EF"/>
    <w:rsid w:val="003C7770"/>
    <w:rsid w:val="003D04B5"/>
    <w:rsid w:val="003D1AD2"/>
    <w:rsid w:val="003D3926"/>
    <w:rsid w:val="003E179C"/>
    <w:rsid w:val="003E33B5"/>
    <w:rsid w:val="003E6B6F"/>
    <w:rsid w:val="003F41A4"/>
    <w:rsid w:val="003F549B"/>
    <w:rsid w:val="0040056B"/>
    <w:rsid w:val="00400CD8"/>
    <w:rsid w:val="0040500F"/>
    <w:rsid w:val="0040790A"/>
    <w:rsid w:val="0041169A"/>
    <w:rsid w:val="00413E09"/>
    <w:rsid w:val="00422C25"/>
    <w:rsid w:val="0042482B"/>
    <w:rsid w:val="00425833"/>
    <w:rsid w:val="004319AA"/>
    <w:rsid w:val="004333DB"/>
    <w:rsid w:val="00433BEF"/>
    <w:rsid w:val="0043412B"/>
    <w:rsid w:val="00435CF7"/>
    <w:rsid w:val="00441CCC"/>
    <w:rsid w:val="00443540"/>
    <w:rsid w:val="00446A82"/>
    <w:rsid w:val="00447446"/>
    <w:rsid w:val="0045175B"/>
    <w:rsid w:val="004538C6"/>
    <w:rsid w:val="00461297"/>
    <w:rsid w:val="0046226D"/>
    <w:rsid w:val="00462FE6"/>
    <w:rsid w:val="004643CE"/>
    <w:rsid w:val="00473243"/>
    <w:rsid w:val="004748D9"/>
    <w:rsid w:val="00474BBB"/>
    <w:rsid w:val="004779D4"/>
    <w:rsid w:val="004831B8"/>
    <w:rsid w:val="00483FAB"/>
    <w:rsid w:val="004858D2"/>
    <w:rsid w:val="00487570"/>
    <w:rsid w:val="00490975"/>
    <w:rsid w:val="004935A0"/>
    <w:rsid w:val="00496842"/>
    <w:rsid w:val="004B48CE"/>
    <w:rsid w:val="004B4CA7"/>
    <w:rsid w:val="004B6D11"/>
    <w:rsid w:val="004B6EAE"/>
    <w:rsid w:val="004C0C4E"/>
    <w:rsid w:val="004C1620"/>
    <w:rsid w:val="004C4406"/>
    <w:rsid w:val="004C5212"/>
    <w:rsid w:val="004C606F"/>
    <w:rsid w:val="004D28FC"/>
    <w:rsid w:val="004D3554"/>
    <w:rsid w:val="004D3A63"/>
    <w:rsid w:val="004D7E05"/>
    <w:rsid w:val="004E061C"/>
    <w:rsid w:val="004E3195"/>
    <w:rsid w:val="004F1003"/>
    <w:rsid w:val="004F160A"/>
    <w:rsid w:val="00501EAA"/>
    <w:rsid w:val="00504351"/>
    <w:rsid w:val="00507DAD"/>
    <w:rsid w:val="00511501"/>
    <w:rsid w:val="00513792"/>
    <w:rsid w:val="00516A16"/>
    <w:rsid w:val="005202F5"/>
    <w:rsid w:val="0052137F"/>
    <w:rsid w:val="00523012"/>
    <w:rsid w:val="005332D2"/>
    <w:rsid w:val="00535742"/>
    <w:rsid w:val="0054465E"/>
    <w:rsid w:val="00544D55"/>
    <w:rsid w:val="00545D01"/>
    <w:rsid w:val="0054703D"/>
    <w:rsid w:val="005506BF"/>
    <w:rsid w:val="00561905"/>
    <w:rsid w:val="00565313"/>
    <w:rsid w:val="00566493"/>
    <w:rsid w:val="0057361D"/>
    <w:rsid w:val="00580D99"/>
    <w:rsid w:val="00581B43"/>
    <w:rsid w:val="005841CC"/>
    <w:rsid w:val="00584980"/>
    <w:rsid w:val="005849E6"/>
    <w:rsid w:val="0058514A"/>
    <w:rsid w:val="0058572F"/>
    <w:rsid w:val="00585E32"/>
    <w:rsid w:val="00587BE2"/>
    <w:rsid w:val="00592A0F"/>
    <w:rsid w:val="00597C09"/>
    <w:rsid w:val="005A5F3B"/>
    <w:rsid w:val="005A6188"/>
    <w:rsid w:val="005A628C"/>
    <w:rsid w:val="005A6747"/>
    <w:rsid w:val="005A743B"/>
    <w:rsid w:val="005B0648"/>
    <w:rsid w:val="005B53A3"/>
    <w:rsid w:val="005B5729"/>
    <w:rsid w:val="005C3F47"/>
    <w:rsid w:val="005D1571"/>
    <w:rsid w:val="005D2A2B"/>
    <w:rsid w:val="005D4583"/>
    <w:rsid w:val="005D4716"/>
    <w:rsid w:val="005D7C2D"/>
    <w:rsid w:val="005E1AA7"/>
    <w:rsid w:val="005E20F5"/>
    <w:rsid w:val="005F0154"/>
    <w:rsid w:val="005F25E1"/>
    <w:rsid w:val="005F61B9"/>
    <w:rsid w:val="005F7BC9"/>
    <w:rsid w:val="006102F5"/>
    <w:rsid w:val="00610B34"/>
    <w:rsid w:val="0061193F"/>
    <w:rsid w:val="00613224"/>
    <w:rsid w:val="00615768"/>
    <w:rsid w:val="00616AD0"/>
    <w:rsid w:val="00636CC9"/>
    <w:rsid w:val="00647A37"/>
    <w:rsid w:val="00655C0C"/>
    <w:rsid w:val="00656FBE"/>
    <w:rsid w:val="00657036"/>
    <w:rsid w:val="0066223C"/>
    <w:rsid w:val="006630DE"/>
    <w:rsid w:val="006631DA"/>
    <w:rsid w:val="00671855"/>
    <w:rsid w:val="006808C4"/>
    <w:rsid w:val="006841DF"/>
    <w:rsid w:val="00686B07"/>
    <w:rsid w:val="0069269B"/>
    <w:rsid w:val="006A3DF6"/>
    <w:rsid w:val="006B2E16"/>
    <w:rsid w:val="006B43A5"/>
    <w:rsid w:val="006B6748"/>
    <w:rsid w:val="006B7087"/>
    <w:rsid w:val="006C3BD5"/>
    <w:rsid w:val="006E0FD9"/>
    <w:rsid w:val="006E520E"/>
    <w:rsid w:val="006E5E1E"/>
    <w:rsid w:val="006F3789"/>
    <w:rsid w:val="006F5B5C"/>
    <w:rsid w:val="006F7CFB"/>
    <w:rsid w:val="00712120"/>
    <w:rsid w:val="00717033"/>
    <w:rsid w:val="00722C7E"/>
    <w:rsid w:val="00723383"/>
    <w:rsid w:val="007273F2"/>
    <w:rsid w:val="00740474"/>
    <w:rsid w:val="00740979"/>
    <w:rsid w:val="0074239E"/>
    <w:rsid w:val="007455FC"/>
    <w:rsid w:val="00745AB5"/>
    <w:rsid w:val="00752309"/>
    <w:rsid w:val="00767857"/>
    <w:rsid w:val="007678A8"/>
    <w:rsid w:val="007704A7"/>
    <w:rsid w:val="0077412A"/>
    <w:rsid w:val="00774852"/>
    <w:rsid w:val="00775009"/>
    <w:rsid w:val="007804C1"/>
    <w:rsid w:val="00780D86"/>
    <w:rsid w:val="00780D9C"/>
    <w:rsid w:val="00783D55"/>
    <w:rsid w:val="00784643"/>
    <w:rsid w:val="0078688F"/>
    <w:rsid w:val="00795C83"/>
    <w:rsid w:val="00797F70"/>
    <w:rsid w:val="007A1AB2"/>
    <w:rsid w:val="007A2702"/>
    <w:rsid w:val="007A5BE4"/>
    <w:rsid w:val="007B16C5"/>
    <w:rsid w:val="007B2479"/>
    <w:rsid w:val="007B2858"/>
    <w:rsid w:val="007B690F"/>
    <w:rsid w:val="007C666A"/>
    <w:rsid w:val="007E0E87"/>
    <w:rsid w:val="007E1758"/>
    <w:rsid w:val="007E1794"/>
    <w:rsid w:val="007F0AD2"/>
    <w:rsid w:val="007F5B53"/>
    <w:rsid w:val="007F78BF"/>
    <w:rsid w:val="00800FE1"/>
    <w:rsid w:val="008040FE"/>
    <w:rsid w:val="0080419F"/>
    <w:rsid w:val="00804596"/>
    <w:rsid w:val="00804C07"/>
    <w:rsid w:val="00805ED3"/>
    <w:rsid w:val="00811B0C"/>
    <w:rsid w:val="00814D76"/>
    <w:rsid w:val="0082046F"/>
    <w:rsid w:val="00825510"/>
    <w:rsid w:val="00826D68"/>
    <w:rsid w:val="0083446E"/>
    <w:rsid w:val="0084374A"/>
    <w:rsid w:val="00846DCC"/>
    <w:rsid w:val="00850EFA"/>
    <w:rsid w:val="0085221F"/>
    <w:rsid w:val="008524A1"/>
    <w:rsid w:val="00853829"/>
    <w:rsid w:val="00854CB2"/>
    <w:rsid w:val="00862547"/>
    <w:rsid w:val="00864AEE"/>
    <w:rsid w:val="00865F11"/>
    <w:rsid w:val="00872E20"/>
    <w:rsid w:val="0088722E"/>
    <w:rsid w:val="0089198B"/>
    <w:rsid w:val="00892541"/>
    <w:rsid w:val="00895527"/>
    <w:rsid w:val="008963A5"/>
    <w:rsid w:val="00896D58"/>
    <w:rsid w:val="008A1C62"/>
    <w:rsid w:val="008A5C68"/>
    <w:rsid w:val="008A7323"/>
    <w:rsid w:val="008B473A"/>
    <w:rsid w:val="008B6B1E"/>
    <w:rsid w:val="008D0A71"/>
    <w:rsid w:val="008D2C50"/>
    <w:rsid w:val="008D4470"/>
    <w:rsid w:val="008E179C"/>
    <w:rsid w:val="008E1E06"/>
    <w:rsid w:val="008E2425"/>
    <w:rsid w:val="008E4DFE"/>
    <w:rsid w:val="008E5E0C"/>
    <w:rsid w:val="008E761D"/>
    <w:rsid w:val="008F483F"/>
    <w:rsid w:val="008F487C"/>
    <w:rsid w:val="008F580E"/>
    <w:rsid w:val="008F676D"/>
    <w:rsid w:val="008F734B"/>
    <w:rsid w:val="009001AF"/>
    <w:rsid w:val="0090414A"/>
    <w:rsid w:val="0090726E"/>
    <w:rsid w:val="00910181"/>
    <w:rsid w:val="0091260E"/>
    <w:rsid w:val="00916998"/>
    <w:rsid w:val="00927443"/>
    <w:rsid w:val="009276E3"/>
    <w:rsid w:val="00927BDD"/>
    <w:rsid w:val="00933428"/>
    <w:rsid w:val="00934DC7"/>
    <w:rsid w:val="00936B9F"/>
    <w:rsid w:val="00937B69"/>
    <w:rsid w:val="00942701"/>
    <w:rsid w:val="00943F41"/>
    <w:rsid w:val="009478F4"/>
    <w:rsid w:val="00953B1D"/>
    <w:rsid w:val="009554C2"/>
    <w:rsid w:val="0096131C"/>
    <w:rsid w:val="009809BB"/>
    <w:rsid w:val="00987639"/>
    <w:rsid w:val="00991239"/>
    <w:rsid w:val="00991417"/>
    <w:rsid w:val="00993857"/>
    <w:rsid w:val="009A1331"/>
    <w:rsid w:val="009A19F0"/>
    <w:rsid w:val="009A6755"/>
    <w:rsid w:val="009B02C1"/>
    <w:rsid w:val="009C1896"/>
    <w:rsid w:val="009C56E3"/>
    <w:rsid w:val="009E39B6"/>
    <w:rsid w:val="009E55ED"/>
    <w:rsid w:val="009E5BFD"/>
    <w:rsid w:val="009F118E"/>
    <w:rsid w:val="009F26A8"/>
    <w:rsid w:val="009F2DF7"/>
    <w:rsid w:val="009F6A65"/>
    <w:rsid w:val="00A00098"/>
    <w:rsid w:val="00A02DF3"/>
    <w:rsid w:val="00A04219"/>
    <w:rsid w:val="00A05A90"/>
    <w:rsid w:val="00A077E3"/>
    <w:rsid w:val="00A110F5"/>
    <w:rsid w:val="00A132C1"/>
    <w:rsid w:val="00A13FB0"/>
    <w:rsid w:val="00A2710F"/>
    <w:rsid w:val="00A33191"/>
    <w:rsid w:val="00A34E82"/>
    <w:rsid w:val="00A36325"/>
    <w:rsid w:val="00A409D4"/>
    <w:rsid w:val="00A43C1D"/>
    <w:rsid w:val="00A505E7"/>
    <w:rsid w:val="00A5240B"/>
    <w:rsid w:val="00A55360"/>
    <w:rsid w:val="00A63270"/>
    <w:rsid w:val="00A72CF0"/>
    <w:rsid w:val="00A72EA6"/>
    <w:rsid w:val="00A74517"/>
    <w:rsid w:val="00A760D9"/>
    <w:rsid w:val="00A81A57"/>
    <w:rsid w:val="00A83602"/>
    <w:rsid w:val="00A949F4"/>
    <w:rsid w:val="00A9727D"/>
    <w:rsid w:val="00AA062F"/>
    <w:rsid w:val="00AB055F"/>
    <w:rsid w:val="00AB1A3C"/>
    <w:rsid w:val="00AB3349"/>
    <w:rsid w:val="00AB41EC"/>
    <w:rsid w:val="00AC1E57"/>
    <w:rsid w:val="00AC4F3C"/>
    <w:rsid w:val="00AD6628"/>
    <w:rsid w:val="00AD7E5D"/>
    <w:rsid w:val="00AE1038"/>
    <w:rsid w:val="00AE5E5E"/>
    <w:rsid w:val="00AE6D7C"/>
    <w:rsid w:val="00AF0152"/>
    <w:rsid w:val="00AF3A13"/>
    <w:rsid w:val="00AF4DA5"/>
    <w:rsid w:val="00AF5555"/>
    <w:rsid w:val="00AF5D83"/>
    <w:rsid w:val="00B03784"/>
    <w:rsid w:val="00B1319F"/>
    <w:rsid w:val="00B26ECD"/>
    <w:rsid w:val="00B36AFD"/>
    <w:rsid w:val="00B50102"/>
    <w:rsid w:val="00B50C0F"/>
    <w:rsid w:val="00B5215F"/>
    <w:rsid w:val="00B53E26"/>
    <w:rsid w:val="00B56AAE"/>
    <w:rsid w:val="00B63089"/>
    <w:rsid w:val="00B649AB"/>
    <w:rsid w:val="00B6766F"/>
    <w:rsid w:val="00B756C2"/>
    <w:rsid w:val="00B8012F"/>
    <w:rsid w:val="00B8017E"/>
    <w:rsid w:val="00B80BF0"/>
    <w:rsid w:val="00B81C29"/>
    <w:rsid w:val="00B9044E"/>
    <w:rsid w:val="00B91C83"/>
    <w:rsid w:val="00B92FB7"/>
    <w:rsid w:val="00BA270A"/>
    <w:rsid w:val="00BA4EB2"/>
    <w:rsid w:val="00BA531F"/>
    <w:rsid w:val="00BA67D9"/>
    <w:rsid w:val="00BA7BDE"/>
    <w:rsid w:val="00BB1D68"/>
    <w:rsid w:val="00BB3C49"/>
    <w:rsid w:val="00BB3E49"/>
    <w:rsid w:val="00BB473D"/>
    <w:rsid w:val="00BB6930"/>
    <w:rsid w:val="00BB74D2"/>
    <w:rsid w:val="00BC08C3"/>
    <w:rsid w:val="00BC1780"/>
    <w:rsid w:val="00BC2BC8"/>
    <w:rsid w:val="00BC3F42"/>
    <w:rsid w:val="00BC522F"/>
    <w:rsid w:val="00BD0381"/>
    <w:rsid w:val="00BE1808"/>
    <w:rsid w:val="00BE5C60"/>
    <w:rsid w:val="00BF741F"/>
    <w:rsid w:val="00C01BB3"/>
    <w:rsid w:val="00C059B9"/>
    <w:rsid w:val="00C06FD6"/>
    <w:rsid w:val="00C103EF"/>
    <w:rsid w:val="00C14E87"/>
    <w:rsid w:val="00C227FB"/>
    <w:rsid w:val="00C22E13"/>
    <w:rsid w:val="00C3231C"/>
    <w:rsid w:val="00C3460E"/>
    <w:rsid w:val="00C35097"/>
    <w:rsid w:val="00C42E69"/>
    <w:rsid w:val="00C46454"/>
    <w:rsid w:val="00C53192"/>
    <w:rsid w:val="00C57AE6"/>
    <w:rsid w:val="00C70CC9"/>
    <w:rsid w:val="00C71216"/>
    <w:rsid w:val="00C715C4"/>
    <w:rsid w:val="00C758BB"/>
    <w:rsid w:val="00C760C0"/>
    <w:rsid w:val="00C77D9C"/>
    <w:rsid w:val="00C80728"/>
    <w:rsid w:val="00C81FFD"/>
    <w:rsid w:val="00C8686C"/>
    <w:rsid w:val="00C936F7"/>
    <w:rsid w:val="00CA0FA5"/>
    <w:rsid w:val="00CA3F3C"/>
    <w:rsid w:val="00CB1070"/>
    <w:rsid w:val="00CC06AF"/>
    <w:rsid w:val="00CC5626"/>
    <w:rsid w:val="00CC6445"/>
    <w:rsid w:val="00CC6D0F"/>
    <w:rsid w:val="00CD20A2"/>
    <w:rsid w:val="00CD2E36"/>
    <w:rsid w:val="00CD3969"/>
    <w:rsid w:val="00CE21F3"/>
    <w:rsid w:val="00CE2864"/>
    <w:rsid w:val="00CE4646"/>
    <w:rsid w:val="00CE6403"/>
    <w:rsid w:val="00D06130"/>
    <w:rsid w:val="00D12889"/>
    <w:rsid w:val="00D16D16"/>
    <w:rsid w:val="00D177B8"/>
    <w:rsid w:val="00D20289"/>
    <w:rsid w:val="00D260A4"/>
    <w:rsid w:val="00D267CB"/>
    <w:rsid w:val="00D30FDC"/>
    <w:rsid w:val="00D3241A"/>
    <w:rsid w:val="00D46B95"/>
    <w:rsid w:val="00D608C6"/>
    <w:rsid w:val="00D633FD"/>
    <w:rsid w:val="00D6375F"/>
    <w:rsid w:val="00D7131C"/>
    <w:rsid w:val="00D72814"/>
    <w:rsid w:val="00D76117"/>
    <w:rsid w:val="00D80033"/>
    <w:rsid w:val="00D8026B"/>
    <w:rsid w:val="00D8092D"/>
    <w:rsid w:val="00D83DE6"/>
    <w:rsid w:val="00D849B0"/>
    <w:rsid w:val="00D90D7B"/>
    <w:rsid w:val="00D9118A"/>
    <w:rsid w:val="00D9231D"/>
    <w:rsid w:val="00DA4DBA"/>
    <w:rsid w:val="00DA6DAF"/>
    <w:rsid w:val="00DB265E"/>
    <w:rsid w:val="00DB7F45"/>
    <w:rsid w:val="00DC1B1E"/>
    <w:rsid w:val="00DC229A"/>
    <w:rsid w:val="00DC32C6"/>
    <w:rsid w:val="00DC5D32"/>
    <w:rsid w:val="00DC7792"/>
    <w:rsid w:val="00DD619C"/>
    <w:rsid w:val="00DE046F"/>
    <w:rsid w:val="00DF0DAF"/>
    <w:rsid w:val="00DF4AC6"/>
    <w:rsid w:val="00DF5002"/>
    <w:rsid w:val="00DF7432"/>
    <w:rsid w:val="00DF7BC8"/>
    <w:rsid w:val="00DF7F42"/>
    <w:rsid w:val="00E02C3C"/>
    <w:rsid w:val="00E03E47"/>
    <w:rsid w:val="00E04854"/>
    <w:rsid w:val="00E059FE"/>
    <w:rsid w:val="00E11B2F"/>
    <w:rsid w:val="00E12F51"/>
    <w:rsid w:val="00E1424E"/>
    <w:rsid w:val="00E165FC"/>
    <w:rsid w:val="00E16667"/>
    <w:rsid w:val="00E227D2"/>
    <w:rsid w:val="00E237BB"/>
    <w:rsid w:val="00E2746B"/>
    <w:rsid w:val="00E3091D"/>
    <w:rsid w:val="00E33093"/>
    <w:rsid w:val="00E34F21"/>
    <w:rsid w:val="00E35112"/>
    <w:rsid w:val="00E375B0"/>
    <w:rsid w:val="00E50232"/>
    <w:rsid w:val="00E51898"/>
    <w:rsid w:val="00E526E9"/>
    <w:rsid w:val="00E53DF3"/>
    <w:rsid w:val="00E54AEE"/>
    <w:rsid w:val="00E5796C"/>
    <w:rsid w:val="00E601D1"/>
    <w:rsid w:val="00E61945"/>
    <w:rsid w:val="00E63A7E"/>
    <w:rsid w:val="00E66E81"/>
    <w:rsid w:val="00E67F24"/>
    <w:rsid w:val="00E70CFA"/>
    <w:rsid w:val="00E70E7E"/>
    <w:rsid w:val="00E72F3B"/>
    <w:rsid w:val="00E8021C"/>
    <w:rsid w:val="00E81359"/>
    <w:rsid w:val="00E852F4"/>
    <w:rsid w:val="00E8736B"/>
    <w:rsid w:val="00E8771E"/>
    <w:rsid w:val="00E87CDF"/>
    <w:rsid w:val="00EA4D99"/>
    <w:rsid w:val="00EA53E5"/>
    <w:rsid w:val="00EA6930"/>
    <w:rsid w:val="00EB0C6D"/>
    <w:rsid w:val="00EB54CA"/>
    <w:rsid w:val="00EC27A8"/>
    <w:rsid w:val="00EC32DA"/>
    <w:rsid w:val="00EC4408"/>
    <w:rsid w:val="00EC4EEB"/>
    <w:rsid w:val="00EC66E3"/>
    <w:rsid w:val="00ED278F"/>
    <w:rsid w:val="00ED40BA"/>
    <w:rsid w:val="00EE14F1"/>
    <w:rsid w:val="00EE2950"/>
    <w:rsid w:val="00EE6B05"/>
    <w:rsid w:val="00EF53B6"/>
    <w:rsid w:val="00F0294D"/>
    <w:rsid w:val="00F10879"/>
    <w:rsid w:val="00F24F07"/>
    <w:rsid w:val="00F3549B"/>
    <w:rsid w:val="00F42D69"/>
    <w:rsid w:val="00F53828"/>
    <w:rsid w:val="00F63843"/>
    <w:rsid w:val="00F67233"/>
    <w:rsid w:val="00F7308E"/>
    <w:rsid w:val="00F73E10"/>
    <w:rsid w:val="00F771C6"/>
    <w:rsid w:val="00F84C05"/>
    <w:rsid w:val="00F85F40"/>
    <w:rsid w:val="00F879DF"/>
    <w:rsid w:val="00F96B30"/>
    <w:rsid w:val="00F96FFD"/>
    <w:rsid w:val="00FA15EA"/>
    <w:rsid w:val="00FB2716"/>
    <w:rsid w:val="00FB53DC"/>
    <w:rsid w:val="00FB5665"/>
    <w:rsid w:val="00FB6FE9"/>
    <w:rsid w:val="00FC57B9"/>
    <w:rsid w:val="00FC78B7"/>
    <w:rsid w:val="00FC7CF7"/>
    <w:rsid w:val="00FD0F7A"/>
    <w:rsid w:val="00FD45D5"/>
    <w:rsid w:val="00FD4701"/>
    <w:rsid w:val="00FD55DB"/>
    <w:rsid w:val="00FD66CC"/>
    <w:rsid w:val="00FD7B3D"/>
    <w:rsid w:val="00FE09E0"/>
    <w:rsid w:val="00FE7DC7"/>
    <w:rsid w:val="00FF4255"/>
    <w:rsid w:val="00FF5AAE"/>
    <w:rsid w:val="00FF69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6716B"/>
  <w15:docId w15:val="{C6503630-69B0-4D84-A901-422D16996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227D2"/>
  </w:style>
  <w:style w:type="paragraph" w:styleId="1">
    <w:name w:val="heading 1"/>
    <w:basedOn w:val="a0"/>
    <w:next w:val="a0"/>
    <w:link w:val="10"/>
    <w:uiPriority w:val="99"/>
    <w:qFormat/>
    <w:rsid w:val="007B285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B2858"/>
    <w:rPr>
      <w:rFonts w:ascii="Arial" w:eastAsia="Times New Roman" w:hAnsi="Arial" w:cs="Arial"/>
      <w:b/>
      <w:bCs/>
      <w:kern w:val="32"/>
      <w:sz w:val="32"/>
      <w:szCs w:val="32"/>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semiHidden/>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semiHidden/>
    <w:rsid w:val="007B2858"/>
    <w:rPr>
      <w:rFonts w:ascii="Tahoma" w:eastAsia="Calibri" w:hAnsi="Tahoma" w:cs="Tahoma"/>
      <w:sz w:val="16"/>
      <w:szCs w:val="16"/>
    </w:rPr>
  </w:style>
  <w:style w:type="paragraph" w:styleId="af0">
    <w:name w:val="List Paragraph"/>
    <w:basedOn w:val="a0"/>
    <w:link w:val="af1"/>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2">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3">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4">
    <w:name w:val="Table Grid"/>
    <w:basedOn w:val="a2"/>
    <w:uiPriority w:val="3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2"/>
      </w:numPr>
    </w:pPr>
  </w:style>
  <w:style w:type="numbering" w:customStyle="1" w:styleId="2">
    <w:name w:val="Стиль2"/>
    <w:rsid w:val="007B2858"/>
    <w:pPr>
      <w:numPr>
        <w:numId w:val="3"/>
      </w:numPr>
    </w:pPr>
  </w:style>
  <w:style w:type="paragraph" w:styleId="af5">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4"/>
      </w:numPr>
    </w:pPr>
  </w:style>
  <w:style w:type="character" w:customStyle="1" w:styleId="af7">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B5665"/>
    <w:rPr>
      <w:rFonts w:ascii="Times New Roman" w:eastAsia="Times New Roman" w:hAnsi="Times New Roman" w:cs="Times New Roman"/>
    </w:rPr>
  </w:style>
  <w:style w:type="character" w:styleId="af8">
    <w:name w:val="footnote reference"/>
    <w:unhideWhenUsed/>
    <w:rsid w:val="00FB5665"/>
    <w:rPr>
      <w:vertAlign w:val="superscript"/>
    </w:rPr>
  </w:style>
  <w:style w:type="paragraph" w:styleId="34">
    <w:name w:val="Body Text 3"/>
    <w:basedOn w:val="a0"/>
    <w:link w:val="35"/>
    <w:unhideWhenUsed/>
    <w:rsid w:val="005A5F3B"/>
    <w:pPr>
      <w:spacing w:after="120"/>
    </w:pPr>
    <w:rPr>
      <w:sz w:val="16"/>
      <w:szCs w:val="16"/>
    </w:rPr>
  </w:style>
  <w:style w:type="character" w:customStyle="1" w:styleId="35">
    <w:name w:val="Основной текст 3 Знак"/>
    <w:basedOn w:val="a1"/>
    <w:link w:val="34"/>
    <w:uiPriority w:val="99"/>
    <w:semiHidden/>
    <w:rsid w:val="005A5F3B"/>
    <w:rPr>
      <w:sz w:val="16"/>
      <w:szCs w:val="16"/>
    </w:rPr>
  </w:style>
  <w:style w:type="paragraph" w:styleId="af9">
    <w:name w:val="Body Text Indent"/>
    <w:basedOn w:val="a0"/>
    <w:link w:val="afa"/>
    <w:uiPriority w:val="99"/>
    <w:semiHidden/>
    <w:unhideWhenUsed/>
    <w:rsid w:val="005A5F3B"/>
    <w:pPr>
      <w:widowControl w:val="0"/>
      <w:autoSpaceDE w:val="0"/>
      <w:autoSpaceDN w:val="0"/>
      <w:adjustRightInd w:val="0"/>
      <w:spacing w:after="120" w:line="240" w:lineRule="auto"/>
      <w:ind w:left="283"/>
    </w:pPr>
    <w:rPr>
      <w:rFonts w:ascii="Times New Roman" w:eastAsia="Calibri" w:hAnsi="Times New Roman" w:cs="Times New Roman"/>
      <w:sz w:val="20"/>
      <w:szCs w:val="20"/>
    </w:rPr>
  </w:style>
  <w:style w:type="character" w:customStyle="1" w:styleId="afa">
    <w:name w:val="Основной текст с отступом Знак"/>
    <w:basedOn w:val="a1"/>
    <w:link w:val="af9"/>
    <w:uiPriority w:val="99"/>
    <w:semiHidden/>
    <w:rsid w:val="005A5F3B"/>
    <w:rPr>
      <w:rFonts w:ascii="Times New Roman" w:eastAsia="Calibri" w:hAnsi="Times New Roman" w:cs="Times New Roman"/>
      <w:sz w:val="20"/>
      <w:szCs w:val="20"/>
    </w:rPr>
  </w:style>
  <w:style w:type="paragraph" w:customStyle="1" w:styleId="StyleItalicCentered">
    <w:name w:val="Style Italic Centered"/>
    <w:basedOn w:val="a0"/>
    <w:uiPriority w:val="99"/>
    <w:rsid w:val="00EC66E3"/>
    <w:pPr>
      <w:spacing w:before="240" w:after="60" w:line="312" w:lineRule="auto"/>
      <w:jc w:val="center"/>
    </w:pPr>
    <w:rPr>
      <w:rFonts w:ascii="Times New Roman" w:eastAsia="Times New Roman" w:hAnsi="Times New Roman" w:cs="Times New Roman"/>
      <w:i/>
      <w:iCs/>
      <w:sz w:val="28"/>
      <w:szCs w:val="20"/>
    </w:rPr>
  </w:style>
  <w:style w:type="paragraph" w:customStyle="1" w:styleId="27">
    <w:name w:val="Обычный2"/>
    <w:uiPriority w:val="99"/>
    <w:rsid w:val="00535742"/>
    <w:pPr>
      <w:snapToGrid w:val="0"/>
      <w:spacing w:after="0" w:line="240" w:lineRule="auto"/>
    </w:pPr>
    <w:rPr>
      <w:rFonts w:ascii="Times New Roman" w:eastAsia="Times New Roman" w:hAnsi="Times New Roman" w:cs="Times New Roman"/>
      <w:sz w:val="28"/>
      <w:szCs w:val="20"/>
    </w:rPr>
  </w:style>
  <w:style w:type="character" w:customStyle="1" w:styleId="af1">
    <w:name w:val="Абзац списка Знак"/>
    <w:link w:val="af0"/>
    <w:uiPriority w:val="34"/>
    <w:locked/>
    <w:rsid w:val="009478F4"/>
    <w:rPr>
      <w:rFonts w:ascii="Calibri" w:eastAsia="Calibri" w:hAnsi="Calibri" w:cs="Times New Roman"/>
      <w:lang w:eastAsia="en-US"/>
    </w:rPr>
  </w:style>
  <w:style w:type="character" w:customStyle="1" w:styleId="28">
    <w:name w:val="Основной текст (2)_"/>
    <w:link w:val="29"/>
    <w:locked/>
    <w:rsid w:val="009478F4"/>
    <w:rPr>
      <w:sz w:val="28"/>
      <w:szCs w:val="28"/>
      <w:shd w:val="clear" w:color="auto" w:fill="FFFFFF"/>
    </w:rPr>
  </w:style>
  <w:style w:type="paragraph" w:customStyle="1" w:styleId="29">
    <w:name w:val="Основной текст (2)"/>
    <w:basedOn w:val="a0"/>
    <w:link w:val="28"/>
    <w:rsid w:val="009478F4"/>
    <w:pPr>
      <w:widowControl w:val="0"/>
      <w:shd w:val="clear" w:color="auto" w:fill="FFFFFF"/>
      <w:spacing w:after="0" w:line="370" w:lineRule="exact"/>
      <w:ind w:hanging="360"/>
    </w:pPr>
    <w:rPr>
      <w:sz w:val="28"/>
      <w:szCs w:val="28"/>
    </w:rPr>
  </w:style>
  <w:style w:type="paragraph" w:styleId="2a">
    <w:name w:val="toc 2"/>
    <w:basedOn w:val="a0"/>
    <w:next w:val="a0"/>
    <w:autoRedefine/>
    <w:uiPriority w:val="39"/>
    <w:unhideWhenUsed/>
    <w:rsid w:val="00F84C05"/>
    <w:pPr>
      <w:tabs>
        <w:tab w:val="left" w:pos="880"/>
        <w:tab w:val="right" w:leader="dot" w:pos="9345"/>
      </w:tabs>
      <w:spacing w:after="100"/>
    </w:pPr>
    <w:rPr>
      <w:rFonts w:ascii="Times New Roman" w:eastAsia="Calibri" w:hAnsi="Times New Roman"/>
      <w:noProof/>
      <w:sz w:val="28"/>
      <w:szCs w:val="28"/>
    </w:rPr>
  </w:style>
  <w:style w:type="paragraph" w:styleId="afb">
    <w:name w:val="Title"/>
    <w:basedOn w:val="a0"/>
    <w:link w:val="afc"/>
    <w:qFormat/>
    <w:rsid w:val="001A13A6"/>
    <w:pPr>
      <w:spacing w:after="0" w:line="240" w:lineRule="auto"/>
      <w:jc w:val="center"/>
    </w:pPr>
    <w:rPr>
      <w:rFonts w:ascii="Times New Roman" w:eastAsia="Times New Roman" w:hAnsi="Times New Roman" w:cs="Times New Roman"/>
      <w:b/>
      <w:sz w:val="28"/>
      <w:szCs w:val="20"/>
    </w:rPr>
  </w:style>
  <w:style w:type="character" w:customStyle="1" w:styleId="afc">
    <w:name w:val="Заголовок Знак"/>
    <w:basedOn w:val="a1"/>
    <w:link w:val="afb"/>
    <w:rsid w:val="001A13A6"/>
    <w:rPr>
      <w:rFonts w:ascii="Times New Roman" w:eastAsia="Times New Roman" w:hAnsi="Times New Roman" w:cs="Times New Roman"/>
      <w:b/>
      <w:sz w:val="28"/>
      <w:szCs w:val="20"/>
    </w:rPr>
  </w:style>
  <w:style w:type="character" w:customStyle="1" w:styleId="FontStyle90">
    <w:name w:val="Font Style90"/>
    <w:uiPriority w:val="99"/>
    <w:rsid w:val="00D608C6"/>
    <w:rPr>
      <w:rFonts w:ascii="Times New Roman" w:hAnsi="Times New Roman" w:cs="Times New Roman"/>
      <w:sz w:val="24"/>
      <w:szCs w:val="24"/>
    </w:rPr>
  </w:style>
  <w:style w:type="paragraph" w:customStyle="1" w:styleId="Style26">
    <w:name w:val="Style26"/>
    <w:basedOn w:val="a0"/>
    <w:uiPriority w:val="99"/>
    <w:rsid w:val="00D608C6"/>
    <w:pPr>
      <w:widowControl w:val="0"/>
      <w:autoSpaceDE w:val="0"/>
      <w:autoSpaceDN w:val="0"/>
      <w:adjustRightInd w:val="0"/>
      <w:spacing w:after="0" w:line="322" w:lineRule="exact"/>
      <w:ind w:firstLine="432"/>
      <w:jc w:val="both"/>
    </w:pPr>
    <w:rPr>
      <w:rFonts w:ascii="Courier New" w:eastAsia="Times New Roman" w:hAnsi="Courier New" w:cs="Courier New"/>
      <w:sz w:val="24"/>
      <w:szCs w:val="24"/>
    </w:rPr>
  </w:style>
  <w:style w:type="paragraph" w:customStyle="1" w:styleId="Style49">
    <w:name w:val="Style49"/>
    <w:basedOn w:val="a0"/>
    <w:uiPriority w:val="99"/>
    <w:rsid w:val="00D608C6"/>
    <w:pPr>
      <w:widowControl w:val="0"/>
      <w:autoSpaceDE w:val="0"/>
      <w:autoSpaceDN w:val="0"/>
      <w:adjustRightInd w:val="0"/>
      <w:spacing w:after="0" w:line="370" w:lineRule="exact"/>
      <w:jc w:val="both"/>
    </w:pPr>
    <w:rPr>
      <w:rFonts w:ascii="Courier New" w:eastAsia="Times New Roman" w:hAnsi="Courier New" w:cs="Courier New"/>
      <w:sz w:val="24"/>
      <w:szCs w:val="24"/>
    </w:rPr>
  </w:style>
  <w:style w:type="character" w:customStyle="1" w:styleId="UnresolvedMention">
    <w:name w:val="Unresolved Mention"/>
    <w:basedOn w:val="a1"/>
    <w:uiPriority w:val="99"/>
    <w:semiHidden/>
    <w:unhideWhenUsed/>
    <w:rsid w:val="004005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22597">
      <w:bodyDiv w:val="1"/>
      <w:marLeft w:val="0"/>
      <w:marRight w:val="0"/>
      <w:marTop w:val="0"/>
      <w:marBottom w:val="0"/>
      <w:divBdr>
        <w:top w:val="none" w:sz="0" w:space="0" w:color="auto"/>
        <w:left w:val="none" w:sz="0" w:space="0" w:color="auto"/>
        <w:bottom w:val="none" w:sz="0" w:space="0" w:color="auto"/>
        <w:right w:val="none" w:sz="0" w:space="0" w:color="auto"/>
      </w:divBdr>
    </w:div>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292518460">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1715657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616907053">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0416486">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50996098">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974139935">
      <w:bodyDiv w:val="1"/>
      <w:marLeft w:val="0"/>
      <w:marRight w:val="0"/>
      <w:marTop w:val="0"/>
      <w:marBottom w:val="0"/>
      <w:divBdr>
        <w:top w:val="none" w:sz="0" w:space="0" w:color="auto"/>
        <w:left w:val="none" w:sz="0" w:space="0" w:color="auto"/>
        <w:bottom w:val="none" w:sz="0" w:space="0" w:color="auto"/>
        <w:right w:val="none" w:sz="0" w:space="0" w:color="auto"/>
      </w:divBdr>
    </w:div>
    <w:div w:id="1018778339">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091584728">
      <w:bodyDiv w:val="1"/>
      <w:marLeft w:val="0"/>
      <w:marRight w:val="0"/>
      <w:marTop w:val="0"/>
      <w:marBottom w:val="0"/>
      <w:divBdr>
        <w:top w:val="none" w:sz="0" w:space="0" w:color="auto"/>
        <w:left w:val="none" w:sz="0" w:space="0" w:color="auto"/>
        <w:bottom w:val="none" w:sz="0" w:space="0" w:color="auto"/>
        <w:right w:val="none" w:sz="0" w:space="0" w:color="auto"/>
      </w:divBdr>
    </w:div>
    <w:div w:id="1121221905">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178928079">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272392376">
      <w:bodyDiv w:val="1"/>
      <w:marLeft w:val="0"/>
      <w:marRight w:val="0"/>
      <w:marTop w:val="0"/>
      <w:marBottom w:val="0"/>
      <w:divBdr>
        <w:top w:val="none" w:sz="0" w:space="0" w:color="auto"/>
        <w:left w:val="none" w:sz="0" w:space="0" w:color="auto"/>
        <w:bottom w:val="none" w:sz="0" w:space="0" w:color="auto"/>
        <w:right w:val="none" w:sz="0" w:space="0" w:color="auto"/>
      </w:divBdr>
    </w:div>
    <w:div w:id="1323434387">
      <w:bodyDiv w:val="1"/>
      <w:marLeft w:val="0"/>
      <w:marRight w:val="0"/>
      <w:marTop w:val="0"/>
      <w:marBottom w:val="0"/>
      <w:divBdr>
        <w:top w:val="none" w:sz="0" w:space="0" w:color="auto"/>
        <w:left w:val="none" w:sz="0" w:space="0" w:color="auto"/>
        <w:bottom w:val="none" w:sz="0" w:space="0" w:color="auto"/>
        <w:right w:val="none" w:sz="0" w:space="0" w:color="auto"/>
      </w:divBdr>
    </w:div>
    <w:div w:id="1325084009">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395930662">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1438676251">
      <w:bodyDiv w:val="1"/>
      <w:marLeft w:val="0"/>
      <w:marRight w:val="0"/>
      <w:marTop w:val="0"/>
      <w:marBottom w:val="0"/>
      <w:divBdr>
        <w:top w:val="none" w:sz="0" w:space="0" w:color="auto"/>
        <w:left w:val="none" w:sz="0" w:space="0" w:color="auto"/>
        <w:bottom w:val="none" w:sz="0" w:space="0" w:color="auto"/>
        <w:right w:val="none" w:sz="0" w:space="0" w:color="auto"/>
      </w:divBdr>
    </w:div>
    <w:div w:id="1675644849">
      <w:bodyDiv w:val="1"/>
      <w:marLeft w:val="0"/>
      <w:marRight w:val="0"/>
      <w:marTop w:val="0"/>
      <w:marBottom w:val="0"/>
      <w:divBdr>
        <w:top w:val="none" w:sz="0" w:space="0" w:color="auto"/>
        <w:left w:val="none" w:sz="0" w:space="0" w:color="auto"/>
        <w:bottom w:val="none" w:sz="0" w:space="0" w:color="auto"/>
        <w:right w:val="none" w:sz="0" w:space="0" w:color="auto"/>
      </w:divBdr>
    </w:div>
    <w:div w:id="1684043515">
      <w:bodyDiv w:val="1"/>
      <w:marLeft w:val="0"/>
      <w:marRight w:val="0"/>
      <w:marTop w:val="0"/>
      <w:marBottom w:val="0"/>
      <w:divBdr>
        <w:top w:val="none" w:sz="0" w:space="0" w:color="auto"/>
        <w:left w:val="none" w:sz="0" w:space="0" w:color="auto"/>
        <w:bottom w:val="none" w:sz="0" w:space="0" w:color="auto"/>
        <w:right w:val="none" w:sz="0" w:space="0" w:color="auto"/>
      </w:divBdr>
    </w:div>
    <w:div w:id="1692488802">
      <w:bodyDiv w:val="1"/>
      <w:marLeft w:val="0"/>
      <w:marRight w:val="0"/>
      <w:marTop w:val="0"/>
      <w:marBottom w:val="0"/>
      <w:divBdr>
        <w:top w:val="none" w:sz="0" w:space="0" w:color="auto"/>
        <w:left w:val="none" w:sz="0" w:space="0" w:color="auto"/>
        <w:bottom w:val="none" w:sz="0" w:space="0" w:color="auto"/>
        <w:right w:val="none" w:sz="0" w:space="0" w:color="auto"/>
      </w:divBdr>
    </w:div>
    <w:div w:id="1861047391">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 w:id="2070348939">
      <w:bodyDiv w:val="1"/>
      <w:marLeft w:val="0"/>
      <w:marRight w:val="0"/>
      <w:marTop w:val="0"/>
      <w:marBottom w:val="0"/>
      <w:divBdr>
        <w:top w:val="none" w:sz="0" w:space="0" w:color="auto"/>
        <w:left w:val="none" w:sz="0" w:space="0" w:color="auto"/>
        <w:bottom w:val="none" w:sz="0" w:space="0" w:color="auto"/>
        <w:right w:val="none" w:sz="0" w:space="0" w:color="auto"/>
      </w:divBdr>
    </w:div>
    <w:div w:id="207797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 TargetMode="External"/><Relationship Id="rId13" Type="http://schemas.openxmlformats.org/officeDocument/2006/relationships/hyperlink" Target="http://www.gks.ru/" TargetMode="External"/><Relationship Id="rId18" Type="http://schemas.openxmlformats.org/officeDocument/2006/relationships/hyperlink" Target="http://www.wto.org/" TargetMode="External"/><Relationship Id="rId3" Type="http://schemas.openxmlformats.org/officeDocument/2006/relationships/settings" Target="settings.xml"/><Relationship Id="rId21" Type="http://schemas.openxmlformats.org/officeDocument/2006/relationships/hyperlink" Target="http://www.consultant.ru/" TargetMode="External"/><Relationship Id="rId7" Type="http://schemas.openxmlformats.org/officeDocument/2006/relationships/footer" Target="footer1.xml"/><Relationship Id="rId12" Type="http://schemas.openxmlformats.org/officeDocument/2006/relationships/hyperlink" Target="http://www.ctm.ru/" TargetMode="External"/><Relationship Id="rId17" Type="http://schemas.openxmlformats.org/officeDocument/2006/relationships/hyperlink" Target="http://www.worldbank.org/" TargetMode="External"/><Relationship Id="rId2" Type="http://schemas.openxmlformats.org/officeDocument/2006/relationships/styles" Target="styles.xml"/><Relationship Id="rId16" Type="http://schemas.openxmlformats.org/officeDocument/2006/relationships/hyperlink" Target="http://www.imf.org/" TargetMode="External"/><Relationship Id="rId20" Type="http://schemas.openxmlformats.org/officeDocument/2006/relationships/hyperlink" Target="http://www.wcoomd.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ks.ru/"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un.org/" TargetMode="External"/><Relationship Id="rId23" Type="http://schemas.openxmlformats.org/officeDocument/2006/relationships/fontTable" Target="fontTable.xml"/><Relationship Id="rId10" Type="http://schemas.openxmlformats.org/officeDocument/2006/relationships/hyperlink" Target="http://www.customs.ru/" TargetMode="External"/><Relationship Id="rId19" Type="http://schemas.openxmlformats.org/officeDocument/2006/relationships/hyperlink" Target="http://www.ereport.ru/" TargetMode="External"/><Relationship Id="rId4" Type="http://schemas.openxmlformats.org/officeDocument/2006/relationships/webSettings" Target="webSettings.xml"/><Relationship Id="rId9" Type="http://schemas.openxmlformats.org/officeDocument/2006/relationships/hyperlink" Target="http://www.icc.com/" TargetMode="External"/><Relationship Id="rId14" Type="http://schemas.openxmlformats.org/officeDocument/2006/relationships/hyperlink" Target="http://www.opec.ru/" TargetMode="External"/><Relationship Id="rId22"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27</Pages>
  <Words>7972</Words>
  <Characters>45446</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Freeman</dc:creator>
  <cp:lastModifiedBy>Иванова Наталья Петровна</cp:lastModifiedBy>
  <cp:revision>5</cp:revision>
  <cp:lastPrinted>2019-03-21T11:36:00Z</cp:lastPrinted>
  <dcterms:created xsi:type="dcterms:W3CDTF">2022-11-21T11:46:00Z</dcterms:created>
  <dcterms:modified xsi:type="dcterms:W3CDTF">2024-07-10T13:25:00Z</dcterms:modified>
</cp:coreProperties>
</file>